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27" w:rsidRPr="00381127" w:rsidRDefault="005D6DDE">
      <w:pPr>
        <w:spacing w:line="320" w:lineRule="atLeast"/>
        <w:rPr>
          <w:rFonts w:ascii="Arial" w:eastAsia="Times New Roman" w:hAnsi="Arial" w:cs="Arial"/>
          <w:b/>
          <w:sz w:val="22"/>
          <w:szCs w:val="22"/>
        </w:rPr>
      </w:pPr>
      <w:r w:rsidRPr="00381127">
        <w:rPr>
          <w:rFonts w:ascii="Arial" w:eastAsia="Times New Roman" w:hAnsi="Arial" w:cs="Arial"/>
          <w:b/>
          <w:sz w:val="22"/>
          <w:szCs w:val="22"/>
        </w:rPr>
        <w:t>Reino Animal – Vertebrados</w:t>
      </w:r>
    </w:p>
    <w:p w:rsidR="005D6DDE" w:rsidRDefault="005D6DDE">
      <w:pPr>
        <w:spacing w:line="320" w:lineRule="atLeas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  <w:t>Os vertebrados (do latim vertebratus, com vértebras) constituem um subfilo de animais cordados, compreendendo os ágnatos, peixes, anfíbios, répteis, aves e mamí</w:t>
      </w:r>
      <w:r>
        <w:rPr>
          <w:rFonts w:ascii="Arial" w:eastAsia="Times New Roman" w:hAnsi="Arial" w:cs="Arial"/>
          <w:sz w:val="22"/>
          <w:szCs w:val="22"/>
        </w:rPr>
        <w:t>feros. Caracterizam-se pela presença de coluna vertebral segmentada e de crânio que lhes protege o cérebro.</w:t>
      </w:r>
      <w:r>
        <w:rPr>
          <w:rFonts w:ascii="Arial" w:eastAsia="Times New Roman" w:hAnsi="Arial" w:cs="Arial"/>
          <w:sz w:val="22"/>
          <w:szCs w:val="22"/>
        </w:rPr>
        <w:br/>
        <w:t>Outras características adicionais são a presença de um sistema muscular geralmente simétrico – asimetria bilateral é também uma característica dos v</w:t>
      </w:r>
      <w:r>
        <w:rPr>
          <w:rFonts w:ascii="Arial" w:eastAsia="Times New Roman" w:hAnsi="Arial" w:cs="Arial"/>
          <w:sz w:val="22"/>
          <w:szCs w:val="22"/>
        </w:rPr>
        <w:t>ertebrados – e de um sistema nervoso central, formado pelo cérebro e pela medula espinhal localizados dentro da parte central do esqueleto (crânio e coluna vertebral).</w:t>
      </w:r>
      <w:r>
        <w:rPr>
          <w:rFonts w:ascii="Arial" w:eastAsia="Times New Roman" w:hAnsi="Arial" w:cs="Arial"/>
          <w:sz w:val="22"/>
          <w:szCs w:val="22"/>
        </w:rPr>
        <w:br/>
        <w:t xml:space="preserve">Os primeiros vestígios dos vertebrados foram encontrados no período Siluriano (há 444 a </w:t>
      </w:r>
      <w:r>
        <w:rPr>
          <w:rFonts w:ascii="Arial" w:eastAsia="Times New Roman" w:hAnsi="Arial" w:cs="Arial"/>
          <w:sz w:val="22"/>
          <w:szCs w:val="22"/>
        </w:rPr>
        <w:t>409 milhões de anos).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Características e Classificação dos Cordados</w:t>
      </w:r>
      <w:r>
        <w:rPr>
          <w:rFonts w:ascii="Arial" w:eastAsia="Times New Roman" w:hAnsi="Arial" w:cs="Arial"/>
          <w:sz w:val="22"/>
          <w:szCs w:val="22"/>
        </w:rPr>
        <w:br/>
        <w:t>Todo cordado apresenta, pelo menos em alguma fase de sua existência:</w:t>
      </w:r>
      <w:r>
        <w:rPr>
          <w:rFonts w:ascii="Arial" w:eastAsia="Times New Roman" w:hAnsi="Arial" w:cs="Arial"/>
          <w:sz w:val="22"/>
          <w:szCs w:val="22"/>
        </w:rPr>
        <w:br/>
        <w:t>notocorda, situada ao longo do eixo mediano dorsal do animal;</w:t>
      </w:r>
      <w:r>
        <w:rPr>
          <w:rFonts w:ascii="Arial" w:eastAsia="Times New Roman" w:hAnsi="Arial" w:cs="Arial"/>
          <w:sz w:val="22"/>
          <w:szCs w:val="22"/>
        </w:rPr>
        <w:br/>
        <w:t>um tubo nervoso localizado dorsalmente, acima da notocord</w:t>
      </w:r>
      <w:r>
        <w:rPr>
          <w:rFonts w:ascii="Arial" w:eastAsia="Times New Roman" w:hAnsi="Arial" w:cs="Arial"/>
          <w:sz w:val="22"/>
          <w:szCs w:val="22"/>
        </w:rPr>
        <w:t>a;</w:t>
      </w:r>
      <w:r>
        <w:rPr>
          <w:rFonts w:ascii="Arial" w:eastAsia="Times New Roman" w:hAnsi="Arial" w:cs="Arial"/>
          <w:sz w:val="22"/>
          <w:szCs w:val="22"/>
        </w:rPr>
        <w:br/>
        <w:t>fendas situadas bilateralmente na faringe;</w:t>
      </w:r>
      <w:r>
        <w:rPr>
          <w:rFonts w:ascii="Arial" w:eastAsia="Times New Roman" w:hAnsi="Arial" w:cs="Arial"/>
          <w:sz w:val="22"/>
          <w:szCs w:val="22"/>
        </w:rPr>
        <w:br/>
        <w:t>cauda pós-anal, primariamente importante para a propulsão no meio aquático. Dela, apenas um vestígio - o cóccix, formado de um conjunto de vértebras pequenas no fim da coluna vertebral - restou nos seres humano</w:t>
      </w:r>
      <w:r>
        <w:rPr>
          <w:rFonts w:ascii="Arial" w:eastAsia="Times New Roman" w:hAnsi="Arial" w:cs="Arial"/>
          <w:sz w:val="22"/>
          <w:szCs w:val="22"/>
        </w:rPr>
        <w:t>s.</w:t>
      </w:r>
      <w:r>
        <w:rPr>
          <w:rFonts w:ascii="Arial" w:eastAsia="Times New Roman" w:hAnsi="Arial" w:cs="Arial"/>
          <w:sz w:val="22"/>
          <w:szCs w:val="22"/>
        </w:rPr>
        <w:br/>
        <w:t>Subfilo Urochordata</w:t>
      </w:r>
      <w:r>
        <w:rPr>
          <w:rFonts w:ascii="Arial" w:eastAsia="Times New Roman" w:hAnsi="Arial" w:cs="Arial"/>
          <w:sz w:val="22"/>
          <w:szCs w:val="22"/>
        </w:rPr>
        <w:br/>
        <w:t>Também conhecidos como tunicados, nome que se deve ao envoltório do corpo, uma túnica espessa, de cuja composição química participa atunicina, uma substância semelhante à celulose.</w:t>
      </w:r>
      <w:r>
        <w:rPr>
          <w:rFonts w:ascii="Arial" w:eastAsia="Times New Roman" w:hAnsi="Arial" w:cs="Arial"/>
          <w:sz w:val="22"/>
          <w:szCs w:val="22"/>
        </w:rPr>
        <w:br/>
        <w:t>Os representantes mais conhecidos desse grupo são as</w:t>
      </w:r>
      <w:r>
        <w:rPr>
          <w:rFonts w:ascii="Arial" w:eastAsia="Times New Roman" w:hAnsi="Arial" w:cs="Arial"/>
          <w:sz w:val="22"/>
          <w:szCs w:val="22"/>
        </w:rPr>
        <w:t> ascídias, cordados marinhos que podem viver isolados ou formando colônias. Uma das formas isoladas muito encontrada nas praias brasileiras lembra, no adulto, um pedaço de piche de aproximadamente 8 cm de altura, preso por uma de suas extremidades ao subst</w:t>
      </w:r>
      <w:r>
        <w:rPr>
          <w:rFonts w:ascii="Arial" w:eastAsia="Times New Roman" w:hAnsi="Arial" w:cs="Arial"/>
          <w:sz w:val="22"/>
          <w:szCs w:val="22"/>
        </w:rPr>
        <w:t>rato (rochas, cascos de navios etc.)</w:t>
      </w:r>
      <w:r>
        <w:rPr>
          <w:rFonts w:ascii="Arial" w:eastAsia="Times New Roman" w:hAnsi="Arial" w:cs="Arial"/>
          <w:sz w:val="22"/>
          <w:szCs w:val="22"/>
        </w:rPr>
        <w:br/>
        <w:t>Subfilo Cephalochordata</w:t>
      </w:r>
      <w:r>
        <w:rPr>
          <w:rFonts w:ascii="Arial" w:eastAsia="Times New Roman" w:hAnsi="Arial" w:cs="Arial"/>
          <w:sz w:val="22"/>
          <w:szCs w:val="22"/>
        </w:rPr>
        <w:br/>
        <w:t>Os cefalocordados estão representados por animais conhecidos por anfioxos, que compreendem cerca de trinta espécies, todas vivendo em ambiente marinho. A palavra anfioxo deriva do fato de esses a</w:t>
      </w:r>
      <w:r>
        <w:rPr>
          <w:rFonts w:ascii="Arial" w:eastAsia="Times New Roman" w:hAnsi="Arial" w:cs="Arial"/>
          <w:sz w:val="22"/>
          <w:szCs w:val="22"/>
        </w:rPr>
        <w:t>nimais terem o corpo afilado em duas pontas (anfi = dois).</w:t>
      </w:r>
      <w:r>
        <w:rPr>
          <w:rFonts w:ascii="Arial" w:eastAsia="Times New Roman" w:hAnsi="Arial" w:cs="Arial"/>
          <w:sz w:val="22"/>
          <w:szCs w:val="22"/>
        </w:rPr>
        <w:br/>
        <w:t>Os anfioxos são animais pequenos chegando a medir até 8 centímetros de comprimento. Têm o corpo semelhante a de um peixe e vivem semi-enterrados na areias, em locais de águas calmas e limpas, mante</w:t>
      </w:r>
      <w:r>
        <w:rPr>
          <w:rFonts w:ascii="Arial" w:eastAsia="Times New Roman" w:hAnsi="Arial" w:cs="Arial"/>
          <w:sz w:val="22"/>
          <w:szCs w:val="22"/>
        </w:rPr>
        <w:t>ndo somente a parte anterior do corpo para fora do substrato.</w:t>
      </w:r>
      <w:r>
        <w:rPr>
          <w:rFonts w:ascii="Arial" w:eastAsia="Times New Roman" w:hAnsi="Arial" w:cs="Arial"/>
          <w:sz w:val="22"/>
          <w:szCs w:val="22"/>
        </w:rPr>
        <w:br/>
        <w:t>Subfilo Vertebrata </w:t>
      </w:r>
      <w:r>
        <w:rPr>
          <w:rFonts w:ascii="Arial" w:eastAsia="Times New Roman" w:hAnsi="Arial" w:cs="Arial"/>
          <w:sz w:val="22"/>
          <w:szCs w:val="22"/>
        </w:rPr>
        <w:br/>
        <w:t>Os cordados vertebrados apresentam uma série de avanços com relação aos protocordados: massa encefálica protegida por uma caixa craniana e uma coluna segmentada em vértebras.</w:t>
      </w:r>
      <w:r>
        <w:rPr>
          <w:rFonts w:ascii="Arial" w:eastAsia="Times New Roman" w:hAnsi="Arial" w:cs="Arial"/>
          <w:sz w:val="22"/>
          <w:szCs w:val="22"/>
        </w:rPr>
        <w:t xml:space="preserve"> O subfilo Vertebrata possui aproximadamente 40.000 </w:t>
      </w:r>
      <w:r>
        <w:rPr>
          <w:rFonts w:ascii="Arial" w:eastAsia="Times New Roman" w:hAnsi="Arial" w:cs="Arial"/>
          <w:sz w:val="22"/>
          <w:szCs w:val="22"/>
        </w:rPr>
        <w:lastRenderedPageBreak/>
        <w:t>espécies vivas e é o maior subfilo dos Chordata.</w:t>
      </w:r>
      <w:r>
        <w:rPr>
          <w:rFonts w:ascii="Arial" w:eastAsia="Times New Roman" w:hAnsi="Arial" w:cs="Arial"/>
          <w:sz w:val="22"/>
          <w:szCs w:val="22"/>
        </w:rPr>
        <w:br/>
        <w:t>A abordagem que faremos será preferencialmente relacionada às adaptações que neles existem e que favorecem a sua sobrevivência nos diversos meios em quesão</w:t>
      </w:r>
      <w:r>
        <w:rPr>
          <w:rFonts w:ascii="Arial" w:eastAsia="Times New Roman" w:hAnsi="Arial" w:cs="Arial"/>
          <w:sz w:val="22"/>
          <w:szCs w:val="22"/>
        </w:rPr>
        <w:t xml:space="preserve"> encontrados. </w:t>
      </w:r>
      <w:r>
        <w:rPr>
          <w:rFonts w:ascii="Arial" w:eastAsia="Times New Roman" w:hAnsi="Arial" w:cs="Arial"/>
          <w:sz w:val="22"/>
          <w:szCs w:val="22"/>
        </w:rPr>
        <w:br/>
        <w:t>Peixes</w:t>
      </w:r>
      <w:r>
        <w:rPr>
          <w:rFonts w:ascii="Arial" w:eastAsia="Times New Roman" w:hAnsi="Arial" w:cs="Arial"/>
          <w:sz w:val="22"/>
          <w:szCs w:val="22"/>
        </w:rPr>
        <w:br/>
        <w:t>São vertebrados aquáticos providos de nadadeiras e mandíbula (Gnatha). Dividimos em duas classes: Osteichthyes (peixes ósseos) e Chondrichthyes (peixes cartilaginosos).Arcos branquiais dão origem às mandíbulas – novidade evolutiva imp</w:t>
      </w:r>
      <w:r>
        <w:rPr>
          <w:rFonts w:ascii="Arial" w:eastAsia="Times New Roman" w:hAnsi="Arial" w:cs="Arial"/>
          <w:sz w:val="22"/>
          <w:szCs w:val="22"/>
        </w:rPr>
        <w:t>ortante – predação.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 xml:space="preserve">*cartilaginosos: </w:t>
      </w:r>
      <w:r>
        <w:rPr>
          <w:rFonts w:ascii="Arial" w:eastAsia="Times New Roman" w:hAnsi="Arial" w:cs="Arial"/>
          <w:sz w:val="22"/>
          <w:szCs w:val="22"/>
        </w:rPr>
        <w:br/>
        <w:t xml:space="preserve">Tubarões, raias e quimeras. </w:t>
      </w:r>
      <w:r>
        <w:rPr>
          <w:rFonts w:ascii="Arial" w:eastAsia="Times New Roman" w:hAnsi="Arial" w:cs="Arial"/>
          <w:sz w:val="22"/>
          <w:szCs w:val="22"/>
        </w:rPr>
        <w:br/>
        <w:t xml:space="preserve">Esqueleto cartilaginoso </w:t>
      </w:r>
      <w:r>
        <w:rPr>
          <w:rFonts w:ascii="Arial" w:eastAsia="Times New Roman" w:hAnsi="Arial" w:cs="Arial"/>
          <w:sz w:val="22"/>
          <w:szCs w:val="22"/>
        </w:rPr>
        <w:br/>
        <w:t>Maioria de água salgada</w:t>
      </w:r>
      <w:r>
        <w:rPr>
          <w:rFonts w:ascii="Arial" w:eastAsia="Times New Roman" w:hAnsi="Arial" w:cs="Arial"/>
          <w:sz w:val="22"/>
          <w:szCs w:val="22"/>
        </w:rPr>
        <w:br/>
        <w:t>Variam de 80cm a 18m</w:t>
      </w:r>
      <w:r>
        <w:rPr>
          <w:rFonts w:ascii="Arial" w:eastAsia="Times New Roman" w:hAnsi="Arial" w:cs="Arial"/>
          <w:sz w:val="22"/>
          <w:szCs w:val="22"/>
        </w:rPr>
        <w:br/>
        <w:t>Em geral, 1 nadadeira dorsal grande e uma pequena, 1 caudal (heterocerca), 1 par de peitorais e 1 par de pélvicas.</w:t>
      </w:r>
      <w:r>
        <w:rPr>
          <w:rFonts w:ascii="Arial" w:eastAsia="Times New Roman" w:hAnsi="Arial" w:cs="Arial"/>
          <w:sz w:val="22"/>
          <w:szCs w:val="22"/>
        </w:rPr>
        <w:br/>
        <w:t>Boc</w:t>
      </w:r>
      <w:r>
        <w:rPr>
          <w:rFonts w:ascii="Arial" w:eastAsia="Times New Roman" w:hAnsi="Arial" w:cs="Arial"/>
          <w:sz w:val="22"/>
          <w:szCs w:val="22"/>
        </w:rPr>
        <w:t>a ventral</w:t>
      </w:r>
      <w:r>
        <w:rPr>
          <w:rFonts w:ascii="Arial" w:eastAsia="Times New Roman" w:hAnsi="Arial" w:cs="Arial"/>
          <w:sz w:val="22"/>
          <w:szCs w:val="22"/>
        </w:rPr>
        <w:br/>
        <w:t xml:space="preserve">Mandíbula móvel </w:t>
      </w:r>
      <w:r>
        <w:rPr>
          <w:rFonts w:ascii="Arial" w:eastAsia="Times New Roman" w:hAnsi="Arial" w:cs="Arial"/>
          <w:sz w:val="22"/>
          <w:szCs w:val="22"/>
        </w:rPr>
        <w:br/>
        <w:t>5 a 7 pares de fendas branquiais</w:t>
      </w:r>
      <w:r>
        <w:rPr>
          <w:rFonts w:ascii="Arial" w:eastAsia="Times New Roman" w:hAnsi="Arial" w:cs="Arial"/>
          <w:sz w:val="22"/>
          <w:szCs w:val="22"/>
        </w:rPr>
        <w:br/>
        <w:t>1 par de espiráculos atrás dos olhos (entrada de água quando o animal está parado).</w:t>
      </w:r>
      <w:r>
        <w:rPr>
          <w:rFonts w:ascii="Arial" w:eastAsia="Times New Roman" w:hAnsi="Arial" w:cs="Arial"/>
          <w:sz w:val="22"/>
          <w:szCs w:val="22"/>
        </w:rPr>
        <w:br/>
        <w:t xml:space="preserve">*Ósseo: A cabeça estende-se da ponta do focinho á abertura do opérculo, o tronco daí ao ânus, para trás do qual </w:t>
      </w:r>
      <w:r>
        <w:rPr>
          <w:rFonts w:ascii="Arial" w:eastAsia="Times New Roman" w:hAnsi="Arial" w:cs="Arial"/>
          <w:sz w:val="22"/>
          <w:szCs w:val="22"/>
        </w:rPr>
        <w:t>se tem a cauda. O corpo apresenta uma forte musculatura segmentar – miomeros -, separados por delicados septos conjuntivos.</w:t>
      </w:r>
      <w:r>
        <w:rPr>
          <w:rFonts w:ascii="Arial" w:eastAsia="Times New Roman" w:hAnsi="Arial" w:cs="Arial"/>
          <w:sz w:val="22"/>
          <w:szCs w:val="22"/>
        </w:rPr>
        <w:br/>
        <w:t xml:space="preserve">O esqueleto é formado por ossos verdadeiros, embora algumas espécies possam apresentar ossos cartilagíneos, com numerosas vértebras </w:t>
      </w:r>
      <w:r>
        <w:rPr>
          <w:rFonts w:ascii="Arial" w:eastAsia="Times New Roman" w:hAnsi="Arial" w:cs="Arial"/>
          <w:sz w:val="22"/>
          <w:szCs w:val="22"/>
        </w:rPr>
        <w:t>distintas, embora seja frequente a persistência de notocorda nos espaços intervertebrais.</w:t>
      </w:r>
      <w:r>
        <w:rPr>
          <w:rFonts w:ascii="Arial" w:eastAsia="Times New Roman" w:hAnsi="Arial" w:cs="Arial"/>
          <w:sz w:val="22"/>
          <w:szCs w:val="22"/>
        </w:rPr>
        <w:br/>
        <w:t>O esqueleto apresenta 3 partes principais: coluna vertebral, crânio e raios das barbatanas. Da coluna vertebral partem as costelas e a cintura peitoral (não existe ci</w:t>
      </w:r>
      <w:r>
        <w:rPr>
          <w:rFonts w:ascii="Arial" w:eastAsia="Times New Roman" w:hAnsi="Arial" w:cs="Arial"/>
          <w:sz w:val="22"/>
          <w:szCs w:val="22"/>
        </w:rPr>
        <w:t>ntura pélvica, ligando-se essas barbatanas por meio de tendões, sem ligação ácoluna vertebral). Numerosos outros pequenos ossos sustentam os raios das barbatanas.</w:t>
      </w:r>
      <w:r>
        <w:rPr>
          <w:rFonts w:ascii="Arial" w:eastAsia="Times New Roman" w:hAnsi="Arial" w:cs="Arial"/>
          <w:sz w:val="22"/>
          <w:szCs w:val="22"/>
        </w:rPr>
        <w:br/>
        <w:t xml:space="preserve">Répteis </w:t>
      </w:r>
      <w:r>
        <w:rPr>
          <w:rFonts w:ascii="Arial" w:eastAsia="Times New Roman" w:hAnsi="Arial" w:cs="Arial"/>
          <w:sz w:val="22"/>
          <w:szCs w:val="22"/>
        </w:rPr>
        <w:br/>
      </w:r>
      <w:bookmarkStart w:id="0" w:name="_GoBack"/>
      <w:r>
        <w:rPr>
          <w:rFonts w:ascii="Arial" w:eastAsia="Times New Roman" w:hAnsi="Arial" w:cs="Arial"/>
          <w:sz w:val="22"/>
          <w:szCs w:val="22"/>
        </w:rPr>
        <w:t xml:space="preserve">ONDE VIVEM </w:t>
      </w:r>
      <w:bookmarkEnd w:id="0"/>
      <w:r>
        <w:rPr>
          <w:rFonts w:ascii="Arial" w:eastAsia="Times New Roman" w:hAnsi="Arial" w:cs="Arial"/>
          <w:sz w:val="22"/>
          <w:szCs w:val="22"/>
        </w:rPr>
        <w:t>OS RÉPTEIS</w:t>
      </w:r>
      <w:r>
        <w:rPr>
          <w:rFonts w:ascii="Arial" w:eastAsia="Times New Roman" w:hAnsi="Arial" w:cs="Arial"/>
          <w:sz w:val="22"/>
          <w:szCs w:val="22"/>
        </w:rPr>
        <w:br/>
        <w:t>Assim como os anfíbios, os répteis são animais ectotérmicos. I</w:t>
      </w:r>
      <w:r>
        <w:rPr>
          <w:rFonts w:ascii="Arial" w:eastAsia="Times New Roman" w:hAnsi="Arial" w:cs="Arial"/>
          <w:sz w:val="22"/>
          <w:szCs w:val="22"/>
        </w:rPr>
        <w:t>sto significa que eles não produzem boa parte da temperatura de seu corpo, por isso, são dependentes de fontes externas de calor. Por esta razão, eles são muito sensíveis à variações de temperatura, o que faz com que a maior concentração de répteis aconteç</w:t>
      </w:r>
      <w:r>
        <w:rPr>
          <w:rFonts w:ascii="Arial" w:eastAsia="Times New Roman" w:hAnsi="Arial" w:cs="Arial"/>
          <w:sz w:val="22"/>
          <w:szCs w:val="22"/>
        </w:rPr>
        <w:t>a em locais próximos aos trópicos e à medida que nos aproximamos dos pólos, encontraremos cada vez menos espécies. As tartarugas e crocodilos são, na sua maioria, aquáticos, enquanto os lagartos e serpentes são na maior parte terrestres e arborícolas. Exis</w:t>
      </w:r>
      <w:r>
        <w:rPr>
          <w:rFonts w:ascii="Arial" w:eastAsia="Times New Roman" w:hAnsi="Arial" w:cs="Arial"/>
          <w:sz w:val="22"/>
          <w:szCs w:val="22"/>
        </w:rPr>
        <w:t xml:space="preserve">tem exceções interessantes: algumas tartarugas não apenas vivem longe da água, mas vivem em regiões desérticas e algumas serpentes marinhas têm uma existência </w:t>
      </w:r>
      <w:r>
        <w:rPr>
          <w:rFonts w:ascii="Arial" w:eastAsia="Times New Roman" w:hAnsi="Arial" w:cs="Arial"/>
          <w:sz w:val="22"/>
          <w:szCs w:val="22"/>
        </w:rPr>
        <w:lastRenderedPageBreak/>
        <w:t>totalmente aquática. </w:t>
      </w:r>
      <w:r>
        <w:rPr>
          <w:rFonts w:ascii="Arial" w:eastAsia="Times New Roman" w:hAnsi="Arial" w:cs="Arial"/>
          <w:sz w:val="22"/>
          <w:szCs w:val="22"/>
        </w:rPr>
        <w:br/>
        <w:t>Aves</w:t>
      </w:r>
      <w:r>
        <w:rPr>
          <w:rFonts w:ascii="Arial" w:eastAsia="Times New Roman" w:hAnsi="Arial" w:cs="Arial"/>
          <w:sz w:val="22"/>
          <w:szCs w:val="22"/>
        </w:rPr>
        <w:br/>
        <w:t xml:space="preserve">As aves possuem diversas adaptações para o vôo que estão relacionadas </w:t>
      </w:r>
      <w:r>
        <w:rPr>
          <w:rFonts w:ascii="Arial" w:eastAsia="Times New Roman" w:hAnsi="Arial" w:cs="Arial"/>
          <w:sz w:val="22"/>
          <w:szCs w:val="22"/>
        </w:rPr>
        <w:t>ao formato aerodinâmico e à redução do peso do corpo. A presença de membros anteriores, transformados em asas, e de penas são algumas dessas adaptações. Fecundação interna, possuem um ovo terrestre com uma casca protetora externa e internamente. A ausência</w:t>
      </w:r>
      <w:r>
        <w:rPr>
          <w:rFonts w:ascii="Arial" w:eastAsia="Times New Roman" w:hAnsi="Arial" w:cs="Arial"/>
          <w:sz w:val="22"/>
          <w:szCs w:val="22"/>
        </w:rPr>
        <w:t xml:space="preserve"> de dentes impede que as aves triturem o alimento na boca, antes de engolir. Esta função é assumida pela moela,( região do estômago cujas paredes são dotadas de músculos fortes )Mamíferos</w:t>
      </w:r>
      <w:r>
        <w:rPr>
          <w:rFonts w:ascii="Arial" w:eastAsia="Times New Roman" w:hAnsi="Arial" w:cs="Arial"/>
          <w:sz w:val="22"/>
          <w:szCs w:val="22"/>
        </w:rPr>
        <w:br/>
        <w:t>mamíferos são da classe dos vertebrados e possuem como característic</w:t>
      </w:r>
      <w:r>
        <w:rPr>
          <w:rFonts w:ascii="Arial" w:eastAsia="Times New Roman" w:hAnsi="Arial" w:cs="Arial"/>
          <w:sz w:val="22"/>
          <w:szCs w:val="22"/>
        </w:rPr>
        <w:t>a principal, glândulas mamárias que nas fêmeas produzem leite que serve de alimento para os seus filhotes. Possuem também pêlos ou cabelos. O cérebro controla a temperatura corporal (que é constante por serem animais endotérmicos), o sistema circulatório i</w:t>
      </w:r>
      <w:r>
        <w:rPr>
          <w:rFonts w:ascii="Arial" w:eastAsia="Times New Roman" w:hAnsi="Arial" w:cs="Arial"/>
          <w:sz w:val="22"/>
          <w:szCs w:val="22"/>
        </w:rPr>
        <w:t>ncluindo o coração. Os mamíferos possuem características que não aparecem em outros animais, porém as aves compartilham com eles algumas delas. Por exemplo: alta taxa metabólica, capacidade sensorial, enorme versatilidade ecológica, entre outras caracterís</w:t>
      </w:r>
      <w:r>
        <w:rPr>
          <w:rFonts w:ascii="Arial" w:eastAsia="Times New Roman" w:hAnsi="Arial" w:cs="Arial"/>
          <w:sz w:val="22"/>
          <w:szCs w:val="22"/>
        </w:rPr>
        <w:t>ticas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Anfíbios</w:t>
      </w:r>
      <w:r>
        <w:rPr>
          <w:rFonts w:ascii="Arial" w:eastAsia="Times New Roman" w:hAnsi="Arial" w:cs="Arial"/>
          <w:sz w:val="22"/>
          <w:szCs w:val="22"/>
        </w:rPr>
        <w:br/>
        <w:t> Os anfíbios vivem na água em seu período larval e, na fase adulta, vão para o meio terrestre. São os primeiros vertebrados a conseguirem, pelo menos em uma fase da vida, viver no meio terrestre. Essa evolução só foi permitida devido a algu</w:t>
      </w:r>
      <w:r>
        <w:rPr>
          <w:rFonts w:ascii="Arial" w:eastAsia="Times New Roman" w:hAnsi="Arial" w:cs="Arial"/>
          <w:sz w:val="22"/>
          <w:szCs w:val="22"/>
        </w:rPr>
        <w:t>mas adaptações. Entre elas a respiração pulmonar e cutânea (pele), sendo a segunda de grande eficiência (maior até que a pulmonar). A pele dos anfíbios possui grande quantidade de capilares sanguineos, o que</w:t>
      </w:r>
      <w:r>
        <w:rPr>
          <w:rFonts w:ascii="Arial" w:eastAsia="Times New Roman" w:hAnsi="Arial" w:cs="Arial"/>
          <w:sz w:val="22"/>
          <w:szCs w:val="22"/>
        </w:rPr>
        <w:br/>
        <w:t>facilita a troca gasosa. Além de necessitar esta</w:t>
      </w:r>
      <w:r>
        <w:rPr>
          <w:rFonts w:ascii="Arial" w:eastAsia="Times New Roman" w:hAnsi="Arial" w:cs="Arial"/>
          <w:sz w:val="22"/>
          <w:szCs w:val="22"/>
        </w:rPr>
        <w:t>r sempre úmida.</w:t>
      </w:r>
      <w:r>
        <w:rPr>
          <w:rFonts w:ascii="Arial" w:eastAsia="Times New Roman" w:hAnsi="Arial" w:cs="Arial"/>
          <w:sz w:val="22"/>
          <w:szCs w:val="22"/>
        </w:rPr>
        <w:br/>
        <w:t>Anfíbios possuem sistema digestório completo, ou seja, têm boca e ânus. A excreção acontece através da cloaca: um órgão que excreta ureia e armazena gametas. A reprodução envolve liberação de gameta na água, fecundação</w:t>
      </w:r>
      <w:r>
        <w:rPr>
          <w:rFonts w:ascii="Arial" w:eastAsia="Times New Roman" w:hAnsi="Arial" w:cs="Arial"/>
          <w:sz w:val="22"/>
          <w:szCs w:val="22"/>
        </w:rPr>
        <w:br/>
        <w:t>externa e desenvolvim</w:t>
      </w:r>
      <w:r>
        <w:rPr>
          <w:rFonts w:ascii="Arial" w:eastAsia="Times New Roman" w:hAnsi="Arial" w:cs="Arial"/>
          <w:sz w:val="22"/>
          <w:szCs w:val="22"/>
        </w:rPr>
        <w:t xml:space="preserve">ento indireto.  </w:t>
      </w:r>
    </w:p>
    <w:sectPr w:rsidR="005D6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1127"/>
    <w:rsid w:val="00381127"/>
    <w:rsid w:val="005D6DDE"/>
    <w:rsid w:val="00B3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247AB-6C60-4DBD-ACEB-BB24B65B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2018-02-03T19:39:00Z</dcterms:created>
  <dcterms:modified xsi:type="dcterms:W3CDTF">2018-02-03T19:39:00Z</dcterms:modified>
</cp:coreProperties>
</file>