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6A" w:rsidRPr="00022D6A" w:rsidRDefault="00022D6A" w:rsidP="00022D6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kern w:val="36"/>
          <w:sz w:val="43"/>
          <w:szCs w:val="43"/>
          <w:lang w:val="pt-PT" w:eastAsia="pt-BR"/>
        </w:rPr>
      </w:pPr>
      <w:r w:rsidRPr="00022D6A">
        <w:rPr>
          <w:rFonts w:ascii="Georgia" w:eastAsia="Times New Roman" w:hAnsi="Georgia" w:cs="Times New Roman"/>
          <w:kern w:val="36"/>
          <w:sz w:val="43"/>
          <w:szCs w:val="43"/>
          <w:lang w:val="pt-PT" w:eastAsia="pt-BR"/>
        </w:rPr>
        <w:t>Pelourinho (Salvador)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O </w:t>
      </w:r>
      <w:r w:rsidRPr="00022D6A">
        <w:rPr>
          <w:rFonts w:ascii="Arial" w:eastAsia="Times New Roman" w:hAnsi="Arial" w:cs="Arial"/>
          <w:b/>
          <w:bCs/>
          <w:sz w:val="21"/>
          <w:szCs w:val="21"/>
          <w:lang w:val="pt-PT" w:eastAsia="pt-BR"/>
        </w:rPr>
        <w:t>Pelourinho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popularmente chamado de </w:t>
      </w:r>
      <w:r w:rsidRPr="00022D6A">
        <w:rPr>
          <w:rFonts w:ascii="Arial" w:eastAsia="Times New Roman" w:hAnsi="Arial" w:cs="Arial"/>
          <w:b/>
          <w:bCs/>
          <w:i/>
          <w:iCs/>
          <w:sz w:val="21"/>
          <w:szCs w:val="21"/>
          <w:lang w:val="pt-PT" w:eastAsia="pt-BR"/>
        </w:rPr>
        <w:t>Pelô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é o nome de um bairro de Salvador, a capital do estado da Bahia, no Brasil. Se localiza no Centro Histórico da cidade, na área que abrange apenas as ruas que vão do Terreiro de Jesus até o Largo do Pelourinho,</w:t>
      </w:r>
      <w:r w:rsidRPr="00022D6A">
        <w:rPr>
          <w:rFonts w:ascii="Arial" w:eastAsia="Times New Roman" w:hAnsi="Arial" w:cs="Arial"/>
          <w:sz w:val="21"/>
          <w:szCs w:val="21"/>
          <w:vertAlign w:val="superscript"/>
          <w:lang w:val="pt-PT" w:eastAsia="pt-BR"/>
        </w:rPr>
        <w:t>[1]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 o qual possui um conjunto arquitetônico colonial barroco brasileiro preservado e integrante do Patrimônio Histórico da Organização das Naçõe</w:t>
      </w:r>
      <w:bookmarkStart w:id="0" w:name="_GoBack"/>
      <w:bookmarkEnd w:id="0"/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s Unidas para a Educação, a Ciência e a Cultura.</w:t>
      </w:r>
    </w:p>
    <w:p w:rsidR="00022D6A" w:rsidRPr="00022D6A" w:rsidRDefault="00022D6A" w:rsidP="00022D6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pt-BR"/>
        </w:rPr>
      </w:pPr>
      <w:r w:rsidRPr="00022D6A">
        <w:rPr>
          <w:rFonts w:ascii="Georgia" w:eastAsia="Times New Roman" w:hAnsi="Georgia" w:cs="Arial"/>
          <w:sz w:val="32"/>
          <w:szCs w:val="32"/>
          <w:lang w:val="pt-PT" w:eastAsia="pt-BR"/>
        </w:rPr>
        <w:t>Nome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A palavra "pelourinho" se refere a uma coluna de pedra, localizada normalmente ao centro de uma praça, onde escravos eram expostos e castigados. No Brasil Colônia, porém, era, principalmente, usado para castigar escravos.</w:t>
      </w:r>
    </w:p>
    <w:p w:rsidR="00022D6A" w:rsidRPr="00022D6A" w:rsidRDefault="00022D6A" w:rsidP="00022D6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pt-BR"/>
        </w:rPr>
      </w:pPr>
      <w:r w:rsidRPr="00022D6A">
        <w:rPr>
          <w:rFonts w:ascii="Georgia" w:eastAsia="Times New Roman" w:hAnsi="Georgia" w:cs="Arial"/>
          <w:sz w:val="32"/>
          <w:szCs w:val="32"/>
          <w:lang w:val="pt-PT" w:eastAsia="pt-BR"/>
        </w:rPr>
        <w:t>Localização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Limitando-se ao norte com Pilar, Santo Antônio e Barbalho, ao sul com a Sé e Saúde, a oeste com o Comércio e a leste com Sete Portas, o Pelourinho compõe-se de ruas estreitas, enladeiradas e com calçamento em paralelepípedos.</w:t>
      </w:r>
    </w:p>
    <w:p w:rsidR="00022D6A" w:rsidRPr="00022D6A" w:rsidRDefault="00022D6A" w:rsidP="00022D6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pt-BR"/>
        </w:rPr>
      </w:pPr>
      <w:r w:rsidRPr="00022D6A">
        <w:rPr>
          <w:rFonts w:ascii="Georgia" w:eastAsia="Times New Roman" w:hAnsi="Georgia" w:cs="Arial"/>
          <w:sz w:val="32"/>
          <w:szCs w:val="32"/>
          <w:lang w:val="pt-PT" w:eastAsia="pt-BR"/>
        </w:rPr>
        <w:t>História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A história do bairro soteropolitano está, intimamente, ligada à história da própria cidade, fundada em 1549 por Tomé de Sousa, primeiro governador-geral do Brasil, que escolheu o lugar onde se localiza o Pelourinho por sua localização estratégica - no alto, próximo ao porto e com uma barreira natural constituída por uma elevação abrupta do terreno, verdadeira muralha de até noventa metros de altura por quinze quilômetros de extensão, facilitando a defesa da cidade.</w:t>
      </w:r>
    </w:p>
    <w:p w:rsidR="00022D6A" w:rsidRPr="00022D6A" w:rsidRDefault="00022D6A" w:rsidP="00022D6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022D6A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238375" cy="1678781"/>
            <wp:effectExtent l="0" t="0" r="0" b="0"/>
            <wp:docPr id="4" name="Picture 4" descr="https://upload.wikimedia.org/wikipedia/commons/thumb/5/50/Salvador-CCBY-2.jpg/300px-Salvador-CCBY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0/Salvador-CCBY-2.jpg/300px-Salvador-CCBY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50" cy="1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A" w:rsidRPr="00022D6A" w:rsidRDefault="00022D6A" w:rsidP="00022D6A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val="pt-PT" w:eastAsia="pt-BR"/>
        </w:rPr>
      </w:pPr>
      <w:r w:rsidRPr="00022D6A">
        <w:rPr>
          <w:rFonts w:ascii="Arial" w:eastAsia="Times New Roman" w:hAnsi="Arial" w:cs="Arial"/>
          <w:sz w:val="19"/>
          <w:szCs w:val="19"/>
          <w:lang w:val="pt-PT" w:eastAsia="pt-BR"/>
        </w:rPr>
        <w:t>Praça José de Alencar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Era um bairro eminentemente residencial, onde se concentravam as melhores moradias até o início do século XX e como centro comercial e administrativo. A partir dos anos 1950, o Pelourinho sofreu um forte processo de degradação, com a modernização da cidade e a transferência de atividades econômicas para outras regiões da capital baiana, o que transformou aquela região do Centro Histórico em uma zona de prostituição e marginalidade mas tornando-se moradia popular e palco da cultura negra da cidade. Esta mudança demográfica que transformou o Pelourinho em um bairro negro ao decorrer do século XX deu origem aos grupos culturais e comunitários sediados no bairro que se transformaram nos anos 1980 e 1990 em atores políticos importantes á redemocratização brasileira.</w:t>
      </w:r>
      <w:r w:rsidRPr="00022D6A">
        <w:rPr>
          <w:rFonts w:ascii="Arial" w:eastAsia="Times New Roman" w:hAnsi="Arial" w:cs="Arial"/>
          <w:sz w:val="21"/>
          <w:szCs w:val="21"/>
          <w:vertAlign w:val="superscript"/>
          <w:lang w:val="pt-PT" w:eastAsia="pt-BR"/>
        </w:rPr>
        <w:t>[2]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Somente a partir dos anos 1980 (com o reconhecimento do casario como Patrimônio da Humanidade pela Organização das Nações Unidas para a Educação, a Ciência e a Cultura) e dos anos 1990 (com a revitalização da região e a remocão da maioria dos moradores) é que o Pelourinho transformou-se no que é hoje: um centro de cultura pública onde onde o estado baiano apoia a cultivação de símbolos populares e étnicos.</w:t>
      </w:r>
    </w:p>
    <w:p w:rsidR="00022D6A" w:rsidRPr="00022D6A" w:rsidRDefault="00022D6A" w:rsidP="00022D6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022D6A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257425" cy="1693069"/>
            <wp:effectExtent l="0" t="0" r="0" b="2540"/>
            <wp:docPr id="3" name="Picture 3" descr="https://upload.wikimedia.org/wikipedia/commons/thumb/5/5e/Salvador-CCBY-5.jpg/300px-Salvador-CCBY-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e/Salvador-CCBY-5.jpg/300px-Salvador-CCBY-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11" cy="169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A" w:rsidRPr="00022D6A" w:rsidRDefault="00022D6A" w:rsidP="00022D6A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val="pt-PT" w:eastAsia="pt-BR"/>
        </w:rPr>
      </w:pPr>
      <w:r w:rsidRPr="00022D6A">
        <w:rPr>
          <w:rFonts w:ascii="Arial" w:eastAsia="Times New Roman" w:hAnsi="Arial" w:cs="Arial"/>
          <w:sz w:val="19"/>
          <w:szCs w:val="19"/>
          <w:lang w:val="pt-PT" w:eastAsia="pt-BR"/>
        </w:rPr>
        <w:t>Terreiro de Jesus e Igreja de São Francisco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Nas últimas décadas, o Pelourinho passou a atrair artistas de todos os gêneros: cinema, música, pintura, tornando-o um importante centro cultural de Salvador.</w:t>
      </w:r>
    </w:p>
    <w:p w:rsidR="00022D6A" w:rsidRPr="00022D6A" w:rsidRDefault="00022D6A" w:rsidP="00022D6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val="pt-PT" w:eastAsia="pt-BR"/>
        </w:rPr>
      </w:pPr>
      <w:r w:rsidRPr="00022D6A">
        <w:rPr>
          <w:rFonts w:ascii="Arial" w:eastAsia="Times New Roman" w:hAnsi="Arial" w:cs="Arial"/>
          <w:b/>
          <w:bCs/>
          <w:sz w:val="25"/>
          <w:szCs w:val="25"/>
          <w:lang w:val="pt-PT" w:eastAsia="pt-BR"/>
        </w:rPr>
        <w:lastRenderedPageBreak/>
        <w:t>Reestruturação e revigoração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A partir do início dos anos 1990,</w:t>
      </w:r>
      <w:r w:rsidRPr="00022D6A">
        <w:rPr>
          <w:rFonts w:ascii="Arial" w:eastAsia="Times New Roman" w:hAnsi="Arial" w:cs="Arial"/>
          <w:sz w:val="21"/>
          <w:szCs w:val="21"/>
          <w:vertAlign w:val="superscript"/>
          <w:lang w:val="pt-PT" w:eastAsia="pt-BR"/>
        </w:rPr>
        <w:t>[1][3]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 a área foi o cerne do processo de revitalização do Centro Histórico, com a desapropriação dos moradores para a instalação de bares, lojas, pequenos comércios, escolas e recuperação de fachadas e prédios.</w:t>
      </w:r>
      <w:r w:rsidRPr="00022D6A">
        <w:rPr>
          <w:rFonts w:ascii="Arial" w:eastAsia="Times New Roman" w:hAnsi="Arial" w:cs="Arial"/>
          <w:sz w:val="21"/>
          <w:szCs w:val="21"/>
          <w:vertAlign w:val="superscript"/>
          <w:lang w:val="pt-PT" w:eastAsia="pt-BR"/>
        </w:rPr>
        <w:t>[4]</w:t>
      </w:r>
    </w:p>
    <w:p w:rsidR="00022D6A" w:rsidRPr="00022D6A" w:rsidRDefault="00022D6A" w:rsidP="00022D6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val="pt-PT" w:eastAsia="pt-BR"/>
        </w:rPr>
      </w:pPr>
      <w:r w:rsidRPr="00022D6A">
        <w:rPr>
          <w:rFonts w:ascii="Arial" w:eastAsia="Times New Roman" w:hAnsi="Arial" w:cs="Arial"/>
          <w:b/>
          <w:bCs/>
          <w:sz w:val="25"/>
          <w:szCs w:val="25"/>
          <w:lang w:val="pt-PT" w:eastAsia="pt-BR"/>
        </w:rPr>
        <w:t>Pelourinho hoje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Hoje, o Pelourinho, situado no coração do centro histórico da cidade, é um grande </w:t>
      </w: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shopping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 ao ar livre, pois oferece inúmeras atrações artísticas e musicais. Há uma concentração de bares, restaurantes, boutiques, museus, teatros, igrejas e outros monumentos de grande valor histórico. Agora, é um Pelourinho revivido e colorido, repleto de atividades culturais e eventos, especialmente o Pelourinho à noite. Há também as práticas do grupo Olodum, cada domingo e terça-feira. Os Filhos de Ghanditambém têm práticas lá nos meses que antecedem o carnaval.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No Pelourinho, estão as sedes de várias organizações, tais como:</w:t>
      </w:r>
    </w:p>
    <w:p w:rsidR="00022D6A" w:rsidRPr="00022D6A" w:rsidRDefault="00022D6A" w:rsidP="00022D6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Casa de Jorge Amado;</w:t>
      </w:r>
    </w:p>
    <w:p w:rsidR="00022D6A" w:rsidRPr="00022D6A" w:rsidRDefault="00022D6A" w:rsidP="00022D6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Grupo </w:t>
      </w: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Gay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 da Bahia;</w:t>
      </w:r>
    </w:p>
    <w:p w:rsidR="00022D6A" w:rsidRPr="00022D6A" w:rsidRDefault="00022D6A" w:rsidP="00022D6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Instituto do Patrimônio Artístico e Cultural (IPAC).</w:t>
      </w:r>
    </w:p>
    <w:p w:rsidR="00022D6A" w:rsidRPr="00022D6A" w:rsidRDefault="00022D6A" w:rsidP="00022D6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022D6A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200275" cy="1628204"/>
            <wp:effectExtent l="0" t="0" r="0" b="0"/>
            <wp:docPr id="2" name="Picture 2" descr="https://upload.wikimedia.org/wikipedia/commons/thumb/9/98/Salvador_1_detalhe_Porto_Centro_Hist%C3%B3rico.png/300px-Salvador_1_detalhe_Porto_Centro_Hist%C3%B3ric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8/Salvador_1_detalhe_Porto_Centro_Hist%C3%B3rico.png/300px-Salvador_1_detalhe_Porto_Centro_Hist%C3%B3ric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36" cy="16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A" w:rsidRPr="00022D6A" w:rsidRDefault="00022D6A" w:rsidP="00022D6A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val="pt-PT" w:eastAsia="pt-BR"/>
        </w:rPr>
      </w:pPr>
      <w:r w:rsidRPr="00022D6A">
        <w:rPr>
          <w:rFonts w:ascii="Arial" w:eastAsia="Times New Roman" w:hAnsi="Arial" w:cs="Arial"/>
          <w:sz w:val="19"/>
          <w:szCs w:val="19"/>
          <w:lang w:val="pt-PT" w:eastAsia="pt-BR"/>
        </w:rPr>
        <w:t>Detalhe do mapa de Salvador, mostrando seu Centro Histórico e áreas adjacentes, onde está o Pelourinho</w:t>
      </w:r>
    </w:p>
    <w:p w:rsidR="00022D6A" w:rsidRPr="00022D6A" w:rsidRDefault="00022D6A" w:rsidP="00022D6A">
      <w:pPr>
        <w:spacing w:before="72" w:after="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b/>
          <w:bCs/>
          <w:sz w:val="21"/>
          <w:szCs w:val="21"/>
          <w:lang w:val="pt-PT" w:eastAsia="pt-BR"/>
        </w:rPr>
        <w:t>Problemas atuais</w:t>
      </w:r>
    </w:p>
    <w:p w:rsidR="00022D6A" w:rsidRPr="00022D6A" w:rsidRDefault="00022D6A" w:rsidP="00022D6A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 xml:space="preserve">O bairro está sofrendo com o problema da criminalidade, que prejudica o desenvolvimento da atividade turística no localbem como com problemas referentes à limpeza urbana e ao tráfico de drogas. </w:t>
      </w:r>
    </w:p>
    <w:p w:rsidR="00022D6A" w:rsidRPr="00022D6A" w:rsidRDefault="00022D6A" w:rsidP="00022D6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val="pt-PT" w:eastAsia="pt-BR"/>
        </w:rPr>
      </w:pPr>
      <w:r w:rsidRPr="00022D6A">
        <w:rPr>
          <w:rFonts w:ascii="Georgia" w:eastAsia="Times New Roman" w:hAnsi="Georgia" w:cs="Arial"/>
          <w:sz w:val="32"/>
          <w:szCs w:val="32"/>
          <w:lang w:val="pt-PT" w:eastAsia="pt-BR"/>
        </w:rPr>
        <w:t>Citações do bairro em obras de arte</w:t>
      </w:r>
    </w:p>
    <w:p w:rsidR="00022D6A" w:rsidRPr="00022D6A" w:rsidRDefault="00022D6A" w:rsidP="00022D6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022D6A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857500" cy="1952625"/>
            <wp:effectExtent l="0" t="0" r="0" b="9525"/>
            <wp:docPr id="1" name="Picture 1" descr="https://upload.wikimedia.org/wikipedia/commons/thumb/9/95/Bloco_dos_Bonec%C3%B5es_no_Pelourinho.jpg/300px-Bloco_dos_Bonec%C3%B5es_no_Pelourinh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9/95/Bloco_dos_Bonec%C3%B5es_no_Pelourinho.jpg/300px-Bloco_dos_Bonec%C3%B5es_no_Pelourinh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6A" w:rsidRPr="00022D6A" w:rsidRDefault="00022D6A" w:rsidP="00022D6A">
      <w:pPr>
        <w:shd w:val="clear" w:color="auto" w:fill="F8F9FA"/>
        <w:spacing w:line="336" w:lineRule="atLeast"/>
        <w:rPr>
          <w:rFonts w:ascii="Arial" w:eastAsia="Times New Roman" w:hAnsi="Arial" w:cs="Arial"/>
          <w:sz w:val="19"/>
          <w:szCs w:val="19"/>
          <w:lang w:val="pt-PT" w:eastAsia="pt-BR"/>
        </w:rPr>
      </w:pPr>
      <w:r w:rsidRPr="00022D6A">
        <w:rPr>
          <w:rFonts w:ascii="Arial" w:eastAsia="Times New Roman" w:hAnsi="Arial" w:cs="Arial"/>
          <w:sz w:val="19"/>
          <w:szCs w:val="19"/>
          <w:lang w:val="pt-PT" w:eastAsia="pt-BR"/>
        </w:rPr>
        <w:t>O Bloco dos Bonecões desfilando nas ruas do Pelourinho, no Carnaval de 2008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Menino do Pelô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canção de Daniela Mercury e Olodum.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Protesto do Olodum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canção do Olodum.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Ladeira do Pelô, canção do Banda Mel.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Ó paí, ó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filme de Monique Gardenberg.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en-US" w:eastAsia="pt-BR"/>
        </w:rPr>
      </w:pPr>
      <w:proofErr w:type="spellStart"/>
      <w:r w:rsidRPr="00022D6A">
        <w:rPr>
          <w:rFonts w:ascii="Arial" w:eastAsia="Times New Roman" w:hAnsi="Arial" w:cs="Arial"/>
          <w:sz w:val="21"/>
          <w:szCs w:val="21"/>
          <w:lang w:val="en-US" w:eastAsia="pt-BR"/>
        </w:rPr>
        <w:t>Gravação</w:t>
      </w:r>
      <w:proofErr w:type="spellEnd"/>
      <w:r w:rsidRPr="00022D6A">
        <w:rPr>
          <w:rFonts w:ascii="Arial" w:eastAsia="Times New Roman" w:hAnsi="Arial" w:cs="Arial"/>
          <w:sz w:val="21"/>
          <w:szCs w:val="21"/>
          <w:lang w:val="en-US" w:eastAsia="pt-BR"/>
        </w:rPr>
        <w:t xml:space="preserve"> do </w:t>
      </w:r>
      <w:proofErr w:type="spellStart"/>
      <w:r w:rsidRPr="00022D6A">
        <w:rPr>
          <w:rFonts w:ascii="Arial" w:eastAsia="Times New Roman" w:hAnsi="Arial" w:cs="Arial"/>
          <w:sz w:val="21"/>
          <w:szCs w:val="21"/>
          <w:lang w:val="en-US" w:eastAsia="pt-BR"/>
        </w:rPr>
        <w:t>videoclipe</w:t>
      </w:r>
      <w:proofErr w:type="spellEnd"/>
      <w:r w:rsidRPr="00022D6A">
        <w:rPr>
          <w:rFonts w:ascii="Arial" w:eastAsia="Times New Roman" w:hAnsi="Arial" w:cs="Arial"/>
          <w:sz w:val="21"/>
          <w:szCs w:val="21"/>
          <w:lang w:val="en-US" w:eastAsia="pt-BR"/>
        </w:rPr>
        <w:t> </w:t>
      </w:r>
      <w:proofErr w:type="gramStart"/>
      <w:r w:rsidRPr="00022D6A">
        <w:rPr>
          <w:rFonts w:ascii="Arial" w:eastAsia="Times New Roman" w:hAnsi="Arial" w:cs="Arial"/>
          <w:i/>
          <w:iCs/>
          <w:sz w:val="21"/>
          <w:szCs w:val="21"/>
          <w:lang w:val="en-US" w:eastAsia="pt-BR"/>
        </w:rPr>
        <w:t>They Don't Care About</w:t>
      </w:r>
      <w:proofErr w:type="gramEnd"/>
      <w:r w:rsidRPr="00022D6A">
        <w:rPr>
          <w:rFonts w:ascii="Arial" w:eastAsia="Times New Roman" w:hAnsi="Arial" w:cs="Arial"/>
          <w:i/>
          <w:iCs/>
          <w:sz w:val="21"/>
          <w:szCs w:val="21"/>
          <w:lang w:val="en-US" w:eastAsia="pt-BR"/>
        </w:rPr>
        <w:t xml:space="preserve"> Us</w:t>
      </w:r>
      <w:r w:rsidRPr="00022D6A">
        <w:rPr>
          <w:rFonts w:ascii="Arial" w:eastAsia="Times New Roman" w:hAnsi="Arial" w:cs="Arial"/>
          <w:sz w:val="21"/>
          <w:szCs w:val="21"/>
          <w:lang w:val="en-US" w:eastAsia="pt-BR"/>
        </w:rPr>
        <w:t>, de Michael Jackson.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Gravação do videoclipe </w:t>
      </w: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Mal Acostumbrado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de Julio Iglesias.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Gravação do videoclipe </w:t>
      </w: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The Obvious Child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de Paul Simon.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Haiti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canção de Caetano Veloso e Gilberto Gil.</w:t>
      </w:r>
    </w:p>
    <w:p w:rsidR="00022D6A" w:rsidRPr="00022D6A" w:rsidRDefault="00022D6A" w:rsidP="00022D6A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val="pt-PT" w:eastAsia="pt-BR"/>
        </w:rPr>
      </w:pPr>
      <w:r w:rsidRPr="00022D6A">
        <w:rPr>
          <w:rFonts w:ascii="Arial" w:eastAsia="Times New Roman" w:hAnsi="Arial" w:cs="Arial"/>
          <w:i/>
          <w:iCs/>
          <w:sz w:val="21"/>
          <w:szCs w:val="21"/>
          <w:lang w:val="pt-PT" w:eastAsia="pt-BR"/>
        </w:rPr>
        <w:t>Ao Vivo no Pelourinho</w:t>
      </w:r>
      <w:r w:rsidRPr="00022D6A">
        <w:rPr>
          <w:rFonts w:ascii="Arial" w:eastAsia="Times New Roman" w:hAnsi="Arial" w:cs="Arial"/>
          <w:sz w:val="21"/>
          <w:szCs w:val="21"/>
          <w:lang w:val="pt-PT" w:eastAsia="pt-BR"/>
        </w:rPr>
        <w:t>, álbum do Babado Novo.</w:t>
      </w:r>
    </w:p>
    <w:p w:rsidR="00D7128A" w:rsidRPr="00022D6A" w:rsidRDefault="00022D6A" w:rsidP="00022D6A">
      <w:pPr>
        <w:rPr>
          <w:lang w:val="pt-PT"/>
        </w:rPr>
      </w:pPr>
    </w:p>
    <w:sectPr w:rsidR="00D7128A" w:rsidRPr="00022D6A" w:rsidSect="00022D6A">
      <w:pgSz w:w="11906" w:h="16838"/>
      <w:pgMar w:top="426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F66"/>
    <w:multiLevelType w:val="multilevel"/>
    <w:tmpl w:val="825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65BBC"/>
    <w:multiLevelType w:val="multilevel"/>
    <w:tmpl w:val="0EA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64D2"/>
    <w:multiLevelType w:val="multilevel"/>
    <w:tmpl w:val="256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6A"/>
    <w:rsid w:val="00022D6A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7BE3-2409-4247-A115-A7B68E6D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22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022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4">
    <w:name w:val="heading 4"/>
    <w:basedOn w:val="Normal"/>
    <w:link w:val="Heading4Char"/>
    <w:uiPriority w:val="9"/>
    <w:qFormat/>
    <w:rsid w:val="00022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22D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022D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022D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22D6A"/>
    <w:rPr>
      <w:color w:val="0000FF"/>
      <w:u w:val="single"/>
    </w:rPr>
  </w:style>
  <w:style w:type="paragraph" w:customStyle="1" w:styleId="coordinates">
    <w:name w:val="coordinates"/>
    <w:basedOn w:val="Normal"/>
    <w:rsid w:val="0002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lainlinks">
    <w:name w:val="plainlinks"/>
    <w:basedOn w:val="DefaultParagraphFont"/>
    <w:rsid w:val="00022D6A"/>
  </w:style>
  <w:style w:type="character" w:customStyle="1" w:styleId="fn">
    <w:name w:val="fn"/>
    <w:basedOn w:val="DefaultParagraphFont"/>
    <w:rsid w:val="00022D6A"/>
  </w:style>
  <w:style w:type="paragraph" w:styleId="NormalWeb">
    <w:name w:val="Normal (Web)"/>
    <w:basedOn w:val="Normal"/>
    <w:uiPriority w:val="99"/>
    <w:semiHidden/>
    <w:unhideWhenUsed/>
    <w:rsid w:val="0002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DefaultParagraphFont"/>
    <w:rsid w:val="00022D6A"/>
  </w:style>
  <w:style w:type="character" w:customStyle="1" w:styleId="tocnumber">
    <w:name w:val="tocnumber"/>
    <w:basedOn w:val="DefaultParagraphFont"/>
    <w:rsid w:val="00022D6A"/>
  </w:style>
  <w:style w:type="character" w:customStyle="1" w:styleId="toctext">
    <w:name w:val="toctext"/>
    <w:basedOn w:val="DefaultParagraphFont"/>
    <w:rsid w:val="00022D6A"/>
  </w:style>
  <w:style w:type="character" w:customStyle="1" w:styleId="mw-headline">
    <w:name w:val="mw-headline"/>
    <w:basedOn w:val="DefaultParagraphFont"/>
    <w:rsid w:val="00022D6A"/>
  </w:style>
  <w:style w:type="character" w:customStyle="1" w:styleId="mw-editsection">
    <w:name w:val="mw-editsection"/>
    <w:basedOn w:val="DefaultParagraphFont"/>
    <w:rsid w:val="00022D6A"/>
  </w:style>
  <w:style w:type="character" w:customStyle="1" w:styleId="mw-editsection-bracket">
    <w:name w:val="mw-editsection-bracket"/>
    <w:basedOn w:val="DefaultParagraphFont"/>
    <w:rsid w:val="00022D6A"/>
  </w:style>
  <w:style w:type="character" w:customStyle="1" w:styleId="mw-editsection-divider">
    <w:name w:val="mw-editsection-divider"/>
    <w:basedOn w:val="DefaultParagraphFont"/>
    <w:rsid w:val="00022D6A"/>
  </w:style>
  <w:style w:type="paragraph" w:styleId="BalloonText">
    <w:name w:val="Balloon Text"/>
    <w:basedOn w:val="Normal"/>
    <w:link w:val="BalloonTextChar"/>
    <w:uiPriority w:val="99"/>
    <w:semiHidden/>
    <w:unhideWhenUsed/>
    <w:rsid w:val="0002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3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828113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860654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2367675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03839417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Ficheiro:Salvador-CCBY-5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Ficheiro:Bloco_dos_Bonec%C3%B5es_no_Pelourinho.jpg" TargetMode="External"/><Relationship Id="rId5" Type="http://schemas.openxmlformats.org/officeDocument/2006/relationships/hyperlink" Target="https://pt.wikipedia.org/wiki/Ficheiro:Salvador-CCBY-2.jp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Ficheiro:Salvador_1_detalhe_Porto_Centro_Hist%C3%B3ric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cp:lastPrinted>2018-02-18T22:55:00Z</cp:lastPrinted>
  <dcterms:created xsi:type="dcterms:W3CDTF">2018-02-18T22:52:00Z</dcterms:created>
  <dcterms:modified xsi:type="dcterms:W3CDTF">2018-02-18T22:56:00Z</dcterms:modified>
</cp:coreProperties>
</file>