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4ED8">
      <w:pPr>
        <w:pStyle w:val="Heading1"/>
        <w:spacing w:line="320" w:lineRule="atLeast"/>
        <w:rPr>
          <w:rFonts w:ascii="Open Sans" w:eastAsia="Times New Roman" w:hAnsi="Open Sans"/>
        </w:rPr>
      </w:pPr>
      <w:r>
        <w:rPr>
          <w:rFonts w:ascii="Open Sans" w:eastAsia="Times New Roman" w:hAnsi="Open Sans"/>
        </w:rPr>
        <w:t>Modernismo no brasil</w:t>
      </w:r>
    </w:p>
    <w:p w:rsidR="00074ED8" w:rsidRDefault="00074ED8">
      <w:pPr>
        <w:spacing w:line="320" w:lineRule="atLeast"/>
        <w:rPr>
          <w:rFonts w:ascii="Open Sans" w:eastAsia="Times New Roman" w:hAnsi="Open Sans"/>
          <w:sz w:val="22"/>
          <w:szCs w:val="22"/>
        </w:rPr>
      </w:pPr>
      <w:bookmarkStart w:id="0" w:name="_GoBack"/>
      <w:bookmarkEnd w:id="0"/>
      <w:r>
        <w:rPr>
          <w:rFonts w:ascii="Open Sans" w:eastAsia="Times New Roman" w:hAnsi="Open Sans"/>
          <w:sz w:val="22"/>
          <w:szCs w:val="22"/>
        </w:rPr>
        <w:t>Neste trabalho, irei lhes mostrar detalhadamente o que foi o Modernismo, tais como suas características, seus autores, seu contexto histórico e principalmente a sua importância para o Brasil, porque veio cortar o vínculo com o passado, ou seja, a Literatur</w:t>
      </w:r>
      <w:r>
        <w:rPr>
          <w:rFonts w:ascii="Open Sans" w:eastAsia="Times New Roman" w:hAnsi="Open Sans"/>
          <w:sz w:val="22"/>
          <w:szCs w:val="22"/>
        </w:rPr>
        <w:t>a brasileira estava presa a moldes arcaicos ou a influência de literatura estrangeira. O Modernismo cortou esses laços e inovou a literatura brasileira criando uma literatura essencialmente nacional.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Desenvolvimento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modernismo brasileiro foi um amplo m</w:t>
      </w:r>
      <w:r>
        <w:rPr>
          <w:rFonts w:ascii="Open Sans" w:eastAsia="Times New Roman" w:hAnsi="Open Sans"/>
          <w:sz w:val="22"/>
          <w:szCs w:val="22"/>
        </w:rPr>
        <w:t>ovimento cultural que repercutiu fortemente sobre a cena artística e a sociedade brasileira na primeira metade do século XX, sobretudo no campo da literatura e das artes plásticas. O movimento no Brasil foi desencadeado a partir da assimilação de tendência</w:t>
      </w:r>
      <w:r>
        <w:rPr>
          <w:rFonts w:ascii="Open Sans" w:eastAsia="Times New Roman" w:hAnsi="Open Sans"/>
          <w:sz w:val="22"/>
          <w:szCs w:val="22"/>
        </w:rPr>
        <w:t>s culturais e artísticas lançadas pelas vanguardas européias no período que antecedeu a Primeira Guerra Mundial, como o Cubismo e o Futurismo.1 As novas linguagens modernas colocadas pelos movimentos artísticos e literários europeus foram aos poucos assimi</w:t>
      </w:r>
      <w:r>
        <w:rPr>
          <w:rFonts w:ascii="Open Sans" w:eastAsia="Times New Roman" w:hAnsi="Open Sans"/>
          <w:sz w:val="22"/>
          <w:szCs w:val="22"/>
        </w:rPr>
        <w:t>ladas pelo contexto artístico brasileiro, mas colocando como enfoque elementos da cultura brasileira. Considera-se a Semana de Arte Moderna, realizada em São Paulo em 1922, como ponto de partida do modernismo no Brasil. Porém, nem todos os participantes de</w:t>
      </w:r>
      <w:r>
        <w:rPr>
          <w:rFonts w:ascii="Open Sans" w:eastAsia="Times New Roman" w:hAnsi="Open Sans"/>
          <w:sz w:val="22"/>
          <w:szCs w:val="22"/>
        </w:rPr>
        <w:t>sse evento eram modernistas: Graça Aranha, um pré-modernista, por exemplo, foi um dos oradores. Não sendo dominante desde o início, o modernismo, com o tempo,suplantou os anteriores. Foi marcado, sobretudo, pela liberdade de estilo e aproximação com a ling</w:t>
      </w:r>
      <w:r>
        <w:rPr>
          <w:rFonts w:ascii="Open Sans" w:eastAsia="Times New Roman" w:hAnsi="Open Sans"/>
          <w:sz w:val="22"/>
          <w:szCs w:val="22"/>
        </w:rPr>
        <w:t>uagem falada, sendo os da primeira fase mais radicais em relação a esse marco. Didaticamente divide-se o Modernismo em três fases: a primeira fase, mais radical e fortemente oposta a tudo que foi anterior, cheia de irreverência e escândalo; uma segunda mai</w:t>
      </w:r>
      <w:r>
        <w:rPr>
          <w:rFonts w:ascii="Open Sans" w:eastAsia="Times New Roman" w:hAnsi="Open Sans"/>
          <w:sz w:val="22"/>
          <w:szCs w:val="22"/>
        </w:rPr>
        <w:t>s amena, que formou grandes romancistas e poetas; e uma terceira, também chamada Pós-Modernismo por vários autores, que se opunha de certo modo a primeira e era por isso ridicularizada com o apelido de Parnasianismo.</w:t>
      </w:r>
      <w:r>
        <w:rPr>
          <w:rFonts w:ascii="Open Sans" w:eastAsia="Times New Roman" w:hAnsi="Open Sans"/>
          <w:sz w:val="22"/>
          <w:szCs w:val="22"/>
        </w:rPr>
        <w:br/>
      </w:r>
      <w:r>
        <w:rPr>
          <w:rFonts w:ascii="Open Sans" w:eastAsia="Times New Roman" w:hAnsi="Open Sans"/>
          <w:sz w:val="22"/>
          <w:szCs w:val="22"/>
        </w:rPr>
        <w:t>A primeira fase do Modernismo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primei</w:t>
      </w:r>
      <w:r>
        <w:rPr>
          <w:rFonts w:ascii="Open Sans" w:eastAsia="Times New Roman" w:hAnsi="Open Sans"/>
          <w:sz w:val="22"/>
          <w:szCs w:val="22"/>
        </w:rPr>
        <w:t>ra foi de 1922 a 1930. A primeira fase caracterizou-se pelas tentativas de solidificação do movimento renovador e pela divulgação de obras e idéias modernistas. Os escritores de maior destaque dessa fase defendiam estas propostas: reconstrução da cultura b</w:t>
      </w:r>
      <w:r>
        <w:rPr>
          <w:rFonts w:ascii="Open Sans" w:eastAsia="Times New Roman" w:hAnsi="Open Sans"/>
          <w:sz w:val="22"/>
          <w:szCs w:val="22"/>
        </w:rPr>
        <w:t>rasileira sobre bases nacionais; promoção de uma revisão crítica de nosso passado histórico e de nossas tradições culturais; eliminação definitiva do nosso complexo de colonizados, apegados a valores estrangeiros. Portanto, todas elas estão relacionadas co</w:t>
      </w:r>
      <w:r>
        <w:rPr>
          <w:rFonts w:ascii="Open Sans" w:eastAsia="Times New Roman" w:hAnsi="Open Sans"/>
          <w:sz w:val="22"/>
          <w:szCs w:val="22"/>
        </w:rPr>
        <w:t>m a visão nacionalista, porém crítica, da realidade brasileira. Várias obras, grupos, movimentos, revistas e manifestos ganharam o cenário intelectual brasileiro, numa investigação profunda e por vezes radical de novos conteúdos e de novas formas de expres</w:t>
      </w:r>
      <w:r>
        <w:rPr>
          <w:rFonts w:ascii="Open Sans" w:eastAsia="Times New Roman" w:hAnsi="Open Sans"/>
          <w:sz w:val="22"/>
          <w:szCs w:val="22"/>
        </w:rPr>
        <w:t>são.</w:t>
      </w:r>
      <w:r>
        <w:rPr>
          <w:rFonts w:ascii="Open Sans" w:eastAsia="Times New Roman" w:hAnsi="Open Sans"/>
          <w:sz w:val="22"/>
          <w:szCs w:val="22"/>
        </w:rPr>
        <w:br/>
      </w:r>
      <w:r>
        <w:rPr>
          <w:rFonts w:ascii="Open Sans" w:eastAsia="Times New Roman" w:hAnsi="Open Sans"/>
          <w:sz w:val="22"/>
          <w:szCs w:val="22"/>
        </w:rPr>
        <w:t>Entre os fatos mais importantes, destacam-se a publicação da revista Klaxon, lançada para dar continuidade ao processo de divulgação das idéias modernistas, e o lançamento de quatro movimentos culturais: o Pau-Brasil, oVerde-Amarelismo, a Antropofagia</w:t>
      </w:r>
      <w:r>
        <w:rPr>
          <w:rFonts w:ascii="Open Sans" w:eastAsia="Times New Roman" w:hAnsi="Open Sans"/>
          <w:sz w:val="22"/>
          <w:szCs w:val="22"/>
        </w:rPr>
        <w:t> e a Anta.</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Esses movimentos representavam duas tendências ideológicas distintas, duas formas diferentes de expressar o nacionalismo. O movimento Pau-Brasil defendia a criação de uma poesia primitivista, construída com base na revisão crítica de nosso pass</w:t>
      </w:r>
      <w:r>
        <w:rPr>
          <w:rFonts w:ascii="Open Sans" w:eastAsia="Times New Roman" w:hAnsi="Open Sans"/>
          <w:sz w:val="22"/>
          <w:szCs w:val="22"/>
        </w:rPr>
        <w:t>ado histórico e cultural e na aceitação e valorização das riquezas e contrastes da realidade e da cultura brasileiras. A Antropofagia, a exemplo dos rituais antropofágicos dos</w:t>
      </w:r>
      <w:r>
        <w:rPr>
          <w:rFonts w:ascii="Open Sans" w:eastAsia="Times New Roman" w:hAnsi="Open Sans"/>
          <w:sz w:val="22"/>
          <w:szCs w:val="22"/>
        </w:rPr>
        <w:t xml:space="preserve"> </w:t>
      </w:r>
      <w:r>
        <w:rPr>
          <w:rFonts w:ascii="Open Sans" w:eastAsia="Times New Roman" w:hAnsi="Open Sans"/>
          <w:sz w:val="22"/>
          <w:szCs w:val="22"/>
        </w:rPr>
        <w:t>índios brasileiros, nos quais eles devoram seus inimigos para lhes extrair força</w:t>
      </w:r>
      <w:r>
        <w:rPr>
          <w:rFonts w:ascii="Open Sans" w:eastAsia="Times New Roman" w:hAnsi="Open Sans"/>
          <w:sz w:val="22"/>
          <w:szCs w:val="22"/>
        </w:rPr>
        <w:t>, Oswald propõe a devoração simbólica da cultura do colonizador europeu, sem com isso perder nossa identidade cultural.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oposição a essas tendências, os movimentos Verde-Amarelismo e Anta, defendiam um nacionalismo ufanista, com evidente inclinação para</w:t>
      </w:r>
      <w:r>
        <w:rPr>
          <w:rFonts w:ascii="Open Sans" w:eastAsia="Times New Roman" w:hAnsi="Open Sans"/>
          <w:sz w:val="22"/>
          <w:szCs w:val="22"/>
        </w:rPr>
        <w:t xml:space="preserve"> o nazifascismo.</w:t>
      </w:r>
      <w:r>
        <w:rPr>
          <w:rFonts w:ascii="Open Sans" w:eastAsia="Times New Roman" w:hAnsi="Open Sans"/>
          <w:sz w:val="22"/>
          <w:szCs w:val="22"/>
        </w:rPr>
        <w:br/>
      </w:r>
      <w:r>
        <w:rPr>
          <w:rFonts w:ascii="Open Sans" w:eastAsia="Times New Roman" w:hAnsi="Open Sans"/>
          <w:sz w:val="22"/>
          <w:szCs w:val="22"/>
        </w:rPr>
        <w:t>Dentre os muitos escritores que fizeram parte da primeira geração do Modernismo destacamos Oswald de Andrade, Mário de Andrade, Manuel Bandeira, Alcântara Machado, Menotti del Picchia, Raul Bopp, Ronald de Carvalho e Guilherme de Almeida.</w:t>
      </w:r>
      <w:r>
        <w:rPr>
          <w:rFonts w:ascii="Open Sans" w:eastAsia="Times New Roman" w:hAnsi="Open Sans"/>
          <w:sz w:val="22"/>
          <w:szCs w:val="22"/>
        </w:rPr>
        <w:br/>
      </w:r>
      <w:r>
        <w:rPr>
          <w:rFonts w:ascii="Open Sans" w:eastAsia="Times New Roman" w:hAnsi="Open Sans"/>
          <w:sz w:val="22"/>
          <w:szCs w:val="22"/>
        </w:rPr>
        <w:t>A segunda fase do Modernismo</w:t>
      </w:r>
      <w:r>
        <w:rPr>
          <w:rFonts w:ascii="Open Sans" w:eastAsia="Times New Roman" w:hAnsi="Open Sans"/>
          <w:sz w:val="22"/>
          <w:szCs w:val="22"/>
        </w:rPr>
        <w:br/>
      </w:r>
      <w:r>
        <w:rPr>
          <w:rFonts w:ascii="Open Sans" w:eastAsia="Times New Roman" w:hAnsi="Open Sans"/>
          <w:sz w:val="22"/>
          <w:szCs w:val="22"/>
        </w:rPr>
        <w:t>A historiografia literária convencionou como marco inicial da segunda fase do Modernismo o ano de 1930, quando Carlos Drummond de Andrade (1902 - 1987) publicou Alguma Poesia, e como marco final a data de 1945, quando foi lança</w:t>
      </w:r>
      <w:r>
        <w:rPr>
          <w:rFonts w:ascii="Open Sans" w:eastAsia="Times New Roman" w:hAnsi="Open Sans"/>
          <w:sz w:val="22"/>
          <w:szCs w:val="22"/>
        </w:rPr>
        <w:t>do O Engenheiro, de Haroldo de Campos (1929 - 2003). O contexto político, econômico e social desse período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conturbado. O mundo ainda sofria a depressão econômica causada pela quebra da bolsa de Nova York, em 1929, que agravou os problemas sociais de inúm</w:t>
      </w:r>
      <w:r>
        <w:rPr>
          <w:rFonts w:ascii="Open Sans" w:eastAsia="Times New Roman" w:hAnsi="Open Sans"/>
          <w:sz w:val="22"/>
          <w:szCs w:val="22"/>
        </w:rPr>
        <w:t>eros países e intensificou o crescimento e aorganização de forças de esquerda. Os partidos socialistas e comunistas entravam em choque com Estados cada vez mais autoritários e nacionalistas, como a Alemanha, a Itália, a Espanha e Portugal. O nazifascismo a</w:t>
      </w:r>
      <w:r>
        <w:rPr>
          <w:rFonts w:ascii="Open Sans" w:eastAsia="Times New Roman" w:hAnsi="Open Sans"/>
          <w:sz w:val="22"/>
          <w:szCs w:val="22"/>
        </w:rPr>
        <w:t>vançou, expandindo-se pela Europa até</w:t>
      </w:r>
      <w:r>
        <w:rPr>
          <w:rFonts w:ascii="Open Sans" w:eastAsia="Times New Roman" w:hAnsi="Open Sans"/>
          <w:sz w:val="22"/>
          <w:szCs w:val="22"/>
        </w:rPr>
        <w:t xml:space="preserve"> </w:t>
      </w:r>
      <w:r>
        <w:rPr>
          <w:rFonts w:ascii="Open Sans" w:eastAsia="Times New Roman" w:hAnsi="Open Sans"/>
          <w:sz w:val="22"/>
          <w:szCs w:val="22"/>
        </w:rPr>
        <w:t>a deflagração da Segunda Guerra Mundial (1939-1945), a mais violenta e tecnológica das guerras até</w:t>
      </w:r>
      <w:r>
        <w:rPr>
          <w:rFonts w:ascii="Open Sans" w:eastAsia="Times New Roman" w:hAnsi="Open Sans"/>
          <w:sz w:val="22"/>
          <w:szCs w:val="22"/>
        </w:rPr>
        <w:t xml:space="preserve"> </w:t>
      </w:r>
      <w:r>
        <w:rPr>
          <w:rFonts w:ascii="Open Sans" w:eastAsia="Times New Roman" w:hAnsi="Open Sans"/>
          <w:sz w:val="22"/>
          <w:szCs w:val="22"/>
        </w:rPr>
        <w:t>então, que terminou com as explosões atômicas em Hiroshima e Nagasáqui.</w:t>
      </w:r>
      <w:r>
        <w:rPr>
          <w:rFonts w:ascii="Open Sans" w:eastAsia="Times New Roman" w:hAnsi="Open Sans"/>
          <w:sz w:val="22"/>
          <w:szCs w:val="22"/>
        </w:rPr>
        <w:br/>
      </w:r>
      <w:r>
        <w:rPr>
          <w:rFonts w:ascii="Open Sans" w:eastAsia="Times New Roman" w:hAnsi="Open Sans"/>
          <w:sz w:val="22"/>
          <w:szCs w:val="22"/>
        </w:rPr>
        <w:t>No Brasil, em 1930, Getúlio Vargas subiu ao pod</w:t>
      </w:r>
      <w:r>
        <w:rPr>
          <w:rFonts w:ascii="Open Sans" w:eastAsia="Times New Roman" w:hAnsi="Open Sans"/>
          <w:sz w:val="22"/>
          <w:szCs w:val="22"/>
        </w:rPr>
        <w:t>er, iniciando um período que ficaria conhecido como a</w:t>
      </w:r>
      <w:r>
        <w:rPr>
          <w:rFonts w:ascii="Open Sans" w:eastAsia="Times New Roman" w:hAnsi="Open Sans"/>
          <w:sz w:val="22"/>
          <w:szCs w:val="22"/>
        </w:rPr>
        <w:t xml:space="preserve"> </w:t>
      </w:r>
      <w:r>
        <w:rPr>
          <w:rFonts w:ascii="Open Sans" w:eastAsia="Times New Roman" w:hAnsi="Open Sans"/>
          <w:sz w:val="22"/>
          <w:szCs w:val="22"/>
        </w:rPr>
        <w:t>"era Vargas"</w:t>
      </w:r>
      <w:r>
        <w:rPr>
          <w:rFonts w:ascii="Open Sans" w:eastAsia="Times New Roman" w:hAnsi="Open Sans"/>
          <w:sz w:val="22"/>
          <w:szCs w:val="22"/>
        </w:rPr>
        <w:t xml:space="preserve"> </w:t>
      </w:r>
      <w:r>
        <w:rPr>
          <w:rFonts w:ascii="Open Sans" w:eastAsia="Times New Roman" w:hAnsi="Open Sans"/>
          <w:sz w:val="22"/>
          <w:szCs w:val="22"/>
        </w:rPr>
        <w:t>e que compreende a ditadura do Estado Novo, de 1937 a 1945. Em seu governo, houve uma série de medidas que centralizaram o poder, entre elas a dissolvição do Congresso Nacional e dos legisl</w:t>
      </w:r>
      <w:r>
        <w:rPr>
          <w:rFonts w:ascii="Open Sans" w:eastAsia="Times New Roman" w:hAnsi="Open Sans"/>
          <w:sz w:val="22"/>
          <w:szCs w:val="22"/>
        </w:rPr>
        <w:t>ativos estaduais e municipais. Assim como ocorreu em grande parte dos países do Ocidente, no Brasil também a esquerda cresceu e se organizou. Em 1935, eclodiu uma tentativa de revolução articulada pela ANL - Aliança Nacional Libertadora, formada pelos grup</w:t>
      </w:r>
      <w:r>
        <w:rPr>
          <w:rFonts w:ascii="Open Sans" w:eastAsia="Times New Roman" w:hAnsi="Open Sans"/>
          <w:sz w:val="22"/>
          <w:szCs w:val="22"/>
        </w:rPr>
        <w:t xml:space="preserve">os de esquerda, que foi reprimida pelo governo. Houve crescimento também de organizações afinadas com a ideologia fascista, principalmente a Ação Integralista Brasileira, fundada por Plínio Salgado - que também era líder do grupo modernista Verde-Amarelo. </w:t>
      </w:r>
      <w:r>
        <w:rPr>
          <w:rFonts w:ascii="Open Sans" w:eastAsia="Times New Roman" w:hAnsi="Open Sans"/>
          <w:sz w:val="22"/>
          <w:szCs w:val="22"/>
        </w:rPr>
        <w:t>Em 1937, com o apoio dos grupos integralistas, Vargas iniciou a ditadura do Estado Novo, que se caracterizou pelo espírito antidemocrático, a repressão ao comunismo, o nacionalismo conservador e o populismo.</w:t>
      </w:r>
      <w:r>
        <w:rPr>
          <w:rFonts w:ascii="Open Sans" w:eastAsia="Times New Roman" w:hAnsi="Open Sans"/>
          <w:sz w:val="22"/>
          <w:szCs w:val="22"/>
        </w:rPr>
        <w:br/>
      </w:r>
      <w:r>
        <w:rPr>
          <w:rFonts w:ascii="Open Sans" w:eastAsia="Times New Roman" w:hAnsi="Open Sans"/>
          <w:sz w:val="22"/>
          <w:szCs w:val="22"/>
        </w:rPr>
        <w:t>O sistema literário foi afetado pela instabilida</w:t>
      </w:r>
      <w:r>
        <w:rPr>
          <w:rFonts w:ascii="Open Sans" w:eastAsia="Times New Roman" w:hAnsi="Open Sans"/>
          <w:sz w:val="22"/>
          <w:szCs w:val="22"/>
        </w:rPr>
        <w:t>de política, pelas medidas antidemocráticas e repressoras da era Vargas, mas também se beneficiou da atmosfera de intenso debatesobre a realidade brasileira. Para Antonio Candido, o período foi de</w:t>
      </w:r>
      <w:r>
        <w:rPr>
          <w:rFonts w:ascii="Open Sans" w:eastAsia="Times New Roman" w:hAnsi="Open Sans"/>
          <w:sz w:val="22"/>
          <w:szCs w:val="22"/>
        </w:rPr>
        <w:t xml:space="preserve"> </w:t>
      </w:r>
      <w:r>
        <w:rPr>
          <w:rFonts w:ascii="Open Sans" w:eastAsia="Times New Roman" w:hAnsi="Open Sans"/>
          <w:sz w:val="22"/>
          <w:szCs w:val="22"/>
        </w:rPr>
        <w:t>"acentuada politização dos intelectuais, 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presença </w:t>
      </w:r>
      <w:r>
        <w:rPr>
          <w:rFonts w:ascii="Open Sans" w:eastAsia="Times New Roman" w:hAnsi="Open Sans"/>
          <w:sz w:val="22"/>
          <w:szCs w:val="22"/>
        </w:rPr>
        <w:t xml:space="preserve">das ideologias que atuavam na Europa e influíam em todo o mundo, sobretudo o comunismo e o fascismo. A isso se liga a intensificação e a renovação dos </w:t>
      </w:r>
      <w:r>
        <w:rPr>
          <w:rFonts w:ascii="Open Sans" w:eastAsia="Times New Roman" w:hAnsi="Open Sans"/>
          <w:sz w:val="22"/>
          <w:szCs w:val="22"/>
        </w:rPr>
        <w:lastRenderedPageBreak/>
        <w:t>estudos sobre o Brasil, cujo passado foi revisto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luz de novas posições técnicas, com desenvolvimento de</w:t>
      </w:r>
      <w:r>
        <w:rPr>
          <w:rFonts w:ascii="Open Sans" w:eastAsia="Times New Roman" w:hAnsi="Open Sans"/>
          <w:sz w:val="22"/>
          <w:szCs w:val="22"/>
        </w:rPr>
        <w:t xml:space="preserve"> investigações sobre o negro, as populações rurais, a imigração e o contato de culturas, - graças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aplicação das modernas correntes de sociologia e antropologia, graças também ao marxismo 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filosofia da cultura (...)".</w:t>
      </w:r>
      <w:r>
        <w:rPr>
          <w:rFonts w:ascii="Open Sans" w:eastAsia="Times New Roman" w:hAnsi="Open Sans"/>
          <w:sz w:val="22"/>
          <w:szCs w:val="22"/>
        </w:rPr>
        <w:br/>
      </w:r>
      <w:r>
        <w:rPr>
          <w:rFonts w:ascii="Open Sans" w:eastAsia="Times New Roman" w:hAnsi="Open Sans"/>
          <w:sz w:val="22"/>
          <w:szCs w:val="22"/>
        </w:rPr>
        <w:t>Na década de 1930 houve uma signif</w:t>
      </w:r>
      <w:r>
        <w:rPr>
          <w:rFonts w:ascii="Open Sans" w:eastAsia="Times New Roman" w:hAnsi="Open Sans"/>
          <w:sz w:val="22"/>
          <w:szCs w:val="22"/>
        </w:rPr>
        <w:t>icativa irrupção de novos e brilhantes romancistas, com destaque para a ficção regionalista nordestina de autores como Graciliano Ramos (1892 - 1953), Jorge Amado, José</w:t>
      </w:r>
      <w:r>
        <w:rPr>
          <w:rFonts w:ascii="Open Sans" w:eastAsia="Times New Roman" w:hAnsi="Open Sans"/>
          <w:sz w:val="22"/>
          <w:szCs w:val="22"/>
        </w:rPr>
        <w:t xml:space="preserve"> </w:t>
      </w:r>
      <w:r>
        <w:rPr>
          <w:rFonts w:ascii="Open Sans" w:eastAsia="Times New Roman" w:hAnsi="Open Sans"/>
          <w:sz w:val="22"/>
          <w:szCs w:val="22"/>
        </w:rPr>
        <w:t>Lins do Rego (1901 - 1957) e Rachel de Queiroz (1910 - 2003). Foi também uma</w:t>
      </w:r>
      <w:r>
        <w:rPr>
          <w:rFonts w:ascii="Open Sans" w:eastAsia="Times New Roman" w:hAnsi="Open Sans"/>
          <w:sz w:val="22"/>
          <w:szCs w:val="22"/>
        </w:rPr>
        <w:t xml:space="preserve"> </w:t>
      </w:r>
      <w:r>
        <w:rPr>
          <w:rFonts w:ascii="Open Sans" w:eastAsia="Times New Roman" w:hAnsi="Open Sans"/>
          <w:sz w:val="22"/>
          <w:szCs w:val="22"/>
        </w:rPr>
        <w:t>época de d</w:t>
      </w:r>
      <w:r>
        <w:rPr>
          <w:rFonts w:ascii="Open Sans" w:eastAsia="Times New Roman" w:hAnsi="Open Sans"/>
          <w:sz w:val="22"/>
          <w:szCs w:val="22"/>
        </w:rPr>
        <w:t>esenvolvimento da indústria do livro, principalmente com o advento da Segunda Guerra e a conseqüente dificuldade de importações. Surgiram importantes editoras, como a de José</w:t>
      </w:r>
      <w:r>
        <w:rPr>
          <w:rFonts w:ascii="Open Sans" w:eastAsia="Times New Roman" w:hAnsi="Open Sans"/>
          <w:sz w:val="22"/>
          <w:szCs w:val="22"/>
        </w:rPr>
        <w:t xml:space="preserve"> </w:t>
      </w:r>
      <w:r>
        <w:rPr>
          <w:rFonts w:ascii="Open Sans" w:eastAsia="Times New Roman" w:hAnsi="Open Sans"/>
          <w:sz w:val="22"/>
          <w:szCs w:val="22"/>
        </w:rPr>
        <w:t xml:space="preserve">Olympio (1902 - 1990), que publicou os romancistas inovadores do Nordeste. Entre </w:t>
      </w:r>
      <w:r>
        <w:rPr>
          <w:rFonts w:ascii="Open Sans" w:eastAsia="Times New Roman" w:hAnsi="Open Sans"/>
          <w:sz w:val="22"/>
          <w:szCs w:val="22"/>
        </w:rPr>
        <w:t>1936 e 1944, o número de editoras brasileiras cresceu 50% e, por volta de 1950, o Brasil chegou a produzir 4 mil títulos e cerca de 20 milhões de exemplares por ano. Mas a censura e a propaganda do governo estavam sempre presentes na indústria editorial, n</w:t>
      </w:r>
      <w:r>
        <w:rPr>
          <w:rFonts w:ascii="Open Sans" w:eastAsia="Times New Roman" w:hAnsi="Open Sans"/>
          <w:sz w:val="22"/>
          <w:szCs w:val="22"/>
        </w:rPr>
        <w:t>a imprensa, no rádio e mesmo no material didático, principalmente com a criação do Departamento de Imprensa e Propaganda, o DIP, criado com o Estado Novo. Apesar do autoritarismo e da repressão, porém, foramtempos de consagração da cultura popular, com a p</w:t>
      </w:r>
      <w:r>
        <w:rPr>
          <w:rFonts w:ascii="Open Sans" w:eastAsia="Times New Roman" w:hAnsi="Open Sans"/>
          <w:sz w:val="22"/>
          <w:szCs w:val="22"/>
        </w:rPr>
        <w:t>opularização do samba e do carnaval, a difusão do rádio e o sucesso de suas estrelas.</w:t>
      </w:r>
      <w:r>
        <w:rPr>
          <w:rFonts w:ascii="Open Sans" w:eastAsia="Times New Roman" w:hAnsi="Open Sans"/>
          <w:sz w:val="22"/>
          <w:szCs w:val="22"/>
        </w:rPr>
        <w:br/>
      </w:r>
      <w:r>
        <w:rPr>
          <w:rFonts w:ascii="Open Sans" w:eastAsia="Times New Roman" w:hAnsi="Open Sans"/>
          <w:sz w:val="22"/>
          <w:szCs w:val="22"/>
        </w:rPr>
        <w:t xml:space="preserve">A segunda fase do Modernismo foi caracterizada, no campo da poesia, pelo amadurecimento e pela ampliação das conquistas dos primeiros modernistas. Como afirmou a crítica </w:t>
      </w:r>
      <w:r>
        <w:rPr>
          <w:rFonts w:ascii="Open Sans" w:eastAsia="Times New Roman" w:hAnsi="Open Sans"/>
          <w:sz w:val="22"/>
          <w:szCs w:val="22"/>
        </w:rPr>
        <w:t>Luciana Stegagno Picchio,</w:t>
      </w:r>
      <w:r>
        <w:rPr>
          <w:rFonts w:ascii="Open Sans" w:eastAsia="Times New Roman" w:hAnsi="Open Sans"/>
          <w:sz w:val="22"/>
          <w:szCs w:val="22"/>
        </w:rPr>
        <w:t xml:space="preserve"> </w:t>
      </w:r>
      <w:r>
        <w:rPr>
          <w:rFonts w:ascii="Open Sans" w:eastAsia="Times New Roman" w:hAnsi="Open Sans"/>
          <w:sz w:val="22"/>
          <w:szCs w:val="22"/>
        </w:rPr>
        <w:t>"fechada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fase polêmica e destrutiva, eliminando o excesso de Brasil da página literária, exauridos os jogos primitivistas e antropofágicos, a poesia brasileira, sólida nas suas conquistas técnicas, na sua liberdade construtiva, </w:t>
      </w:r>
      <w:r>
        <w:rPr>
          <w:rFonts w:ascii="Open Sans" w:eastAsia="Times New Roman" w:hAnsi="Open Sans"/>
          <w:sz w:val="22"/>
          <w:szCs w:val="22"/>
        </w:rPr>
        <w:t>pode começar a sua segunda aventura modernista". Assim, nos anos de 1930 a 1945 a poesia modernista se consolida e alarga seus horizontes temáticos.</w:t>
      </w:r>
      <w:r>
        <w:rPr>
          <w:rFonts w:ascii="Open Sans" w:eastAsia="Times New Roman" w:hAnsi="Open Sans"/>
          <w:sz w:val="22"/>
          <w:szCs w:val="22"/>
        </w:rPr>
        <w:br/>
      </w:r>
      <w:r>
        <w:rPr>
          <w:rFonts w:ascii="Open Sans" w:eastAsia="Times New Roman" w:hAnsi="Open Sans"/>
          <w:sz w:val="22"/>
          <w:szCs w:val="22"/>
        </w:rPr>
        <w:t>Os poetas mais significativos da segunda fase do Modernismo foram Carlos Drummond de Andrade, Murilo Mendes</w:t>
      </w:r>
      <w:r>
        <w:rPr>
          <w:rFonts w:ascii="Open Sans" w:eastAsia="Times New Roman" w:hAnsi="Open Sans"/>
          <w:sz w:val="22"/>
          <w:szCs w:val="22"/>
        </w:rPr>
        <w:t>, Cecília Meireles, Jorge de Lima (1893 - 1953) e Vinicius de Moraes (1913 - 1980).</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terceira fase do Modernismo</w:t>
      </w:r>
      <w:r>
        <w:rPr>
          <w:rFonts w:ascii="Open Sans" w:eastAsia="Times New Roman" w:hAnsi="Open Sans"/>
          <w:sz w:val="22"/>
          <w:szCs w:val="22"/>
        </w:rPr>
        <w:br/>
      </w:r>
      <w:r>
        <w:rPr>
          <w:rFonts w:ascii="Open Sans" w:eastAsia="Times New Roman" w:hAnsi="Open Sans"/>
          <w:sz w:val="22"/>
          <w:szCs w:val="22"/>
        </w:rPr>
        <w:t>Com a transformação do cenário sócio-político do Brasil, a literatura também se transformou: O fim da Era Vargas, a ascensão e queda do Popul</w:t>
      </w:r>
      <w:r>
        <w:rPr>
          <w:rFonts w:ascii="Open Sans" w:eastAsia="Times New Roman" w:hAnsi="Open Sans"/>
          <w:sz w:val="22"/>
          <w:szCs w:val="22"/>
        </w:rPr>
        <w:t>ismo, a Ditadura Militar, e o contexto da Guerra Fria, foram, portanto, de grande influência na Terceira Fase. Na prosa, tanto no romance quanto no conto, houve a busca de uma literatura intimista, de sondagem psicológica e introspectiva, tendo como destaq</w:t>
      </w:r>
      <w:r>
        <w:rPr>
          <w:rFonts w:ascii="Open Sans" w:eastAsia="Times New Roman" w:hAnsi="Open Sans"/>
          <w:sz w:val="22"/>
          <w:szCs w:val="22"/>
        </w:rPr>
        <w:t>ue Clarice Lispector. O regionalismo, ao mesmo tempo, ganha uma nova dimensão com a recriação dos costumes e da fala sertaneja com Guimarães Rosa, penetrando fundo na psicologia do jagunço do Brasil central. A pesquisa da linguagem foi um traço característ</w:t>
      </w:r>
      <w:r>
        <w:rPr>
          <w:rFonts w:ascii="Open Sans" w:eastAsia="Times New Roman" w:hAnsi="Open Sans"/>
          <w:sz w:val="22"/>
          <w:szCs w:val="22"/>
        </w:rPr>
        <w:t>ico dos autores citados,sendo eles chamados de instrumentalistas.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A geração de 45 surge com poetas opositores das conquistas e inovações modernistas de 22, o que faz com que, na concepção de muitos estudiosos (como Tristão de Athayde e Ivan Junqueira), es</w:t>
      </w:r>
      <w:r>
        <w:rPr>
          <w:rFonts w:ascii="Open Sans" w:eastAsia="Times New Roman" w:hAnsi="Open Sans"/>
          <w:sz w:val="22"/>
          <w:szCs w:val="22"/>
        </w:rPr>
        <w:t>ta geração seja tratada como pós-modernista.</w:t>
      </w:r>
      <w:r>
        <w:rPr>
          <w:rFonts w:ascii="Open Sans" w:eastAsia="Times New Roman" w:hAnsi="Open Sans"/>
          <w:sz w:val="22"/>
          <w:szCs w:val="22"/>
        </w:rPr>
        <w:t xml:space="preserve"> </w:t>
      </w:r>
      <w:r>
        <w:rPr>
          <w:rFonts w:ascii="Open Sans" w:eastAsia="Times New Roman" w:hAnsi="Open Sans"/>
          <w:sz w:val="22"/>
          <w:szCs w:val="22"/>
        </w:rPr>
        <w:t> A nova proposta, inicialmente,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defendida pela revista Orfeu em 1947. Negando a liberdade formal, as ironias, as sátiras e outras características modernistas, os poetas de 45 buscaram uma poesia mais</w:t>
      </w:r>
      <w:r>
        <w:rPr>
          <w:rFonts w:ascii="Open Sans" w:eastAsia="Times New Roman" w:hAnsi="Open Sans"/>
          <w:sz w:val="22"/>
          <w:szCs w:val="22"/>
        </w:rPr>
        <w:t xml:space="preserve"> </w:t>
      </w:r>
      <w:r>
        <w:rPr>
          <w:rFonts w:ascii="Open Sans" w:eastAsia="Times New Roman" w:hAnsi="Open Sans"/>
          <w:sz w:val="22"/>
          <w:szCs w:val="22"/>
        </w:rPr>
        <w:t>“equilibr</w:t>
      </w:r>
      <w:r>
        <w:rPr>
          <w:rFonts w:ascii="Open Sans" w:eastAsia="Times New Roman" w:hAnsi="Open Sans"/>
          <w:sz w:val="22"/>
          <w:szCs w:val="22"/>
        </w:rPr>
        <w:t xml:space="preserve">ada e séria”. No início dos anos 40, surgem dois poetas singulares, não filiados esteticamente a nenhuma </w:t>
      </w:r>
      <w:r>
        <w:rPr>
          <w:rFonts w:ascii="Open Sans" w:eastAsia="Times New Roman" w:hAnsi="Open Sans"/>
          <w:sz w:val="22"/>
          <w:szCs w:val="22"/>
        </w:rPr>
        <w:lastRenderedPageBreak/>
        <w:t>tendência: João Cabral de Melo Neto e Lêdo Ivo. Estes considerados por muitos os mais importantes representantes da geração de 1945</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Conclusão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Com o d</w:t>
      </w:r>
      <w:r>
        <w:rPr>
          <w:rFonts w:ascii="Open Sans" w:eastAsia="Times New Roman" w:hAnsi="Open Sans"/>
          <w:sz w:val="22"/>
          <w:szCs w:val="22"/>
        </w:rPr>
        <w:t>esenvolvimento deste trabalho pode-se concluir que o Modernismo foi bastante importante para o Brasil, pois ele nos trouxe uma outra forma de ver e saber lidas com as coisas, e o mais importante, na minha opinião, autores como Carlos Drummond de Andrade, M</w:t>
      </w:r>
      <w:r>
        <w:rPr>
          <w:rFonts w:ascii="Open Sans" w:eastAsia="Times New Roman" w:hAnsi="Open Sans"/>
          <w:sz w:val="22"/>
          <w:szCs w:val="22"/>
        </w:rPr>
        <w:t>anuel Bandeira, Cecília Meireles, Jorge de Lima ,Vinicius de Moraes, Oswald de Andrade e tantos outros, fizeram com que o modernismo repercutisse fortemente sobre a cena artística e a sociedade brasileira.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Referências Bibliográficas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Internet:</w:t>
      </w:r>
      <w:r>
        <w:rPr>
          <w:rFonts w:ascii="Open Sans" w:eastAsia="Times New Roman" w:hAnsi="Open Sans"/>
          <w:sz w:val="22"/>
          <w:szCs w:val="22"/>
        </w:rPr>
        <w:br/>
      </w:r>
      <w:r>
        <w:rPr>
          <w:rFonts w:ascii="Open Sans" w:eastAsia="Times New Roman" w:hAnsi="Open Sans"/>
          <w:sz w:val="22"/>
          <w:szCs w:val="22"/>
        </w:rPr>
        <w:t>http://pt.w</w:t>
      </w:r>
      <w:r>
        <w:rPr>
          <w:rFonts w:ascii="Open Sans" w:eastAsia="Times New Roman" w:hAnsi="Open Sans"/>
          <w:sz w:val="22"/>
          <w:szCs w:val="22"/>
        </w:rPr>
        <w:t>ikipedia.org/wiki/Modernismo_no_Brasil#Terceira_gera.C3.A7.C3.A3o_.281945-1980.29</w:t>
      </w:r>
      <w:r>
        <w:rPr>
          <w:rFonts w:ascii="Open Sans" w:eastAsia="Times New Roman" w:hAnsi="Open Sans"/>
          <w:sz w:val="22"/>
          <w:szCs w:val="22"/>
        </w:rPr>
        <w:br/>
      </w:r>
      <w:r>
        <w:rPr>
          <w:rFonts w:ascii="Open Sans" w:eastAsia="Times New Roman" w:hAnsi="Open Sans"/>
          <w:sz w:val="22"/>
          <w:szCs w:val="22"/>
        </w:rPr>
        <w:t>http://www.brasilescola.com/literatura/o-modernismo-no-brasil.htm</w:t>
      </w:r>
      <w:r>
        <w:rPr>
          <w:rFonts w:ascii="Open Sans" w:eastAsia="Times New Roman" w:hAnsi="Open Sans"/>
          <w:sz w:val="22"/>
          <w:szCs w:val="22"/>
        </w:rPr>
        <w:br/>
      </w:r>
      <w:r>
        <w:rPr>
          <w:rFonts w:ascii="Open Sans" w:eastAsia="Times New Roman" w:hAnsi="Open Sans"/>
          <w:sz w:val="22"/>
          <w:szCs w:val="22"/>
        </w:rPr>
        <w:t>http://www.infoescola.com/literatura/modernismo-brasileiro/</w:t>
      </w:r>
      <w:r>
        <w:rPr>
          <w:rFonts w:ascii="Open Sans" w:eastAsia="Times New Roman" w:hAnsi="Open Sans"/>
          <w:sz w:val="22"/>
          <w:szCs w:val="22"/>
        </w:rPr>
        <w:br/>
      </w:r>
      <w:r>
        <w:rPr>
          <w:rFonts w:ascii="Open Sans" w:eastAsia="Times New Roman" w:hAnsi="Open Sans"/>
          <w:sz w:val="22"/>
          <w:szCs w:val="22"/>
        </w:rPr>
        <w:t>http://www.itaucultural.org.br/aplicexternas/enc</w:t>
      </w:r>
      <w:r>
        <w:rPr>
          <w:rFonts w:ascii="Open Sans" w:eastAsia="Times New Roman" w:hAnsi="Open Sans"/>
          <w:sz w:val="22"/>
          <w:szCs w:val="22"/>
        </w:rPr>
        <w:t>iclopedia_lit/index.cfm?fuseaction=definicoes_texto&amp;cd_verbete=12178&amp;lst_palavras=</w:t>
      </w:r>
      <w:r>
        <w:rPr>
          <w:rFonts w:ascii="Open Sans" w:eastAsia="Times New Roman" w:hAnsi="Open Sans"/>
          <w:sz w:val="22"/>
          <w:szCs w:val="22"/>
        </w:rPr>
        <w:t xml:space="preserve"> </w:t>
      </w:r>
    </w:p>
    <w:sectPr w:rsidR="00074E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7285"/>
    <w:rsid w:val="00074ED8"/>
    <w:rsid w:val="002C7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958B3-9C6E-4F68-9A1E-47465A5E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9377</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2018-02-08T19:27:00Z</dcterms:created>
  <dcterms:modified xsi:type="dcterms:W3CDTF">2018-02-08T19:27:00Z</dcterms:modified>
</cp:coreProperties>
</file>