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C8" w:rsidRPr="000867C8" w:rsidRDefault="000867C8" w:rsidP="000867C8">
      <w:bookmarkStart w:id="0" w:name="_GoBack"/>
      <w:bookmarkEnd w:id="0"/>
    </w:p>
    <w:p w:rsidR="000867C8" w:rsidRPr="000867C8" w:rsidRDefault="000867C8" w:rsidP="000867C8">
      <w:pPr>
        <w:rPr>
          <w:b/>
          <w:sz w:val="32"/>
          <w:lang w:eastAsia="pt-BR"/>
        </w:rPr>
      </w:pPr>
      <w:r w:rsidRPr="000867C8">
        <w:rPr>
          <w:b/>
          <w:sz w:val="32"/>
          <w:lang w:eastAsia="pt-BR"/>
        </w:rPr>
        <w:t>Dia Nacional do Orgulho Gay</w:t>
      </w:r>
    </w:p>
    <w:p w:rsidR="000867C8" w:rsidRDefault="000867C8" w:rsidP="000867C8">
      <w:r>
        <w:t>O Orgulho Gay, ou LGBT, é o conceito que define que todos os gays, lésbicas, bissexuais e transexuais devem ter orgulho da sua orientação sexual ou identidade de gênero, seja ela qual for. </w:t>
      </w:r>
    </w:p>
    <w:p w:rsidR="000867C8" w:rsidRDefault="000867C8" w:rsidP="000867C8">
      <w:r>
        <w:t>O movimento começou em 1969, após a Rebelião de Stonewall, quando os homossexuais enfrentaram a polícia de Nova York em bares locais, durante uma rusga inconstitucional. </w:t>
      </w:r>
    </w:p>
    <w:p w:rsidR="000867C8" w:rsidRDefault="000867C8" w:rsidP="000867C8">
      <w:r>
        <w:t>O Orgulho Gay utiliza diferentes símbolos para sua representação: a bandeira do arco-íris, a borboleta, a letra grega lambda, e o triângulo rosa. </w:t>
      </w:r>
    </w:p>
    <w:p w:rsidR="000867C8" w:rsidRDefault="000867C8" w:rsidP="000867C8">
      <w:r>
        <w:t xml:space="preserve">No Brasil, o dia </w:t>
      </w:r>
      <w:r w:rsidRPr="000867C8">
        <w:rPr>
          <w:b/>
        </w:rPr>
        <w:t>25 de março</w:t>
      </w:r>
      <w:r>
        <w:t xml:space="preserve"> é considerado o </w:t>
      </w:r>
      <w:r>
        <w:rPr>
          <w:b/>
          <w:bCs/>
        </w:rPr>
        <w:t>Dia Nacional do Orgulho Gay</w:t>
      </w:r>
      <w:r>
        <w:t>. </w:t>
      </w:r>
    </w:p>
    <w:p w:rsidR="00D7128A" w:rsidRDefault="000867C8"/>
    <w:sectPr w:rsidR="00D7128A" w:rsidSect="000867C8">
      <w:pgSz w:w="11906" w:h="16838"/>
      <w:pgMar w:top="426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57E"/>
    <w:multiLevelType w:val="multilevel"/>
    <w:tmpl w:val="24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21B2D"/>
    <w:multiLevelType w:val="multilevel"/>
    <w:tmpl w:val="9664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C8"/>
    <w:rsid w:val="000867C8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DA977-D17B-4B5A-B69B-793A508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086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0867C8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867C8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086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2018-02-23T18:10:00Z</dcterms:created>
  <dcterms:modified xsi:type="dcterms:W3CDTF">2018-02-23T18:16:00Z</dcterms:modified>
</cp:coreProperties>
</file>