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747E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Amazonia</w:t>
      </w:r>
    </w:p>
    <w:p w:rsidR="00DB747E" w:rsidRDefault="00DB747E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Amazônia?A Amazônia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imensa região natural, individualizada por elementos da natureza, como o clima, a vegetação, a hidrografia etc, que se estende por 6,5 milhões de quilô</w:t>
      </w:r>
      <w:r>
        <w:rPr>
          <w:rFonts w:ascii="Open Sans" w:eastAsia="Times New Roman" w:hAnsi="Open Sans"/>
          <w:sz w:val="22"/>
          <w:szCs w:val="22"/>
        </w:rPr>
        <w:t>metros quadrados no norte da América do Sul.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região internacional (Amazônia continental), também conhecida como Pan-Amazônia, pois ocupa parte do território de vários países: Brasil, Peru, Colômbia, Equador, Venezuela, Bolívia, Guiana, Suriname e Gui</w:t>
      </w:r>
      <w:r>
        <w:rPr>
          <w:rFonts w:ascii="Open Sans" w:eastAsia="Times New Roman" w:hAnsi="Open Sans"/>
          <w:sz w:val="22"/>
          <w:szCs w:val="22"/>
        </w:rPr>
        <w:t>ana Francesa. Essa imensa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verde representa um terço da reserva mundial de florestas latifoliadas, com clima equatorial (quente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úmido) e rica hidrografia.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Nas regiões do Peru e da Bolívia, desenvol</w:t>
      </w:r>
      <w:r>
        <w:rPr>
          <w:rFonts w:ascii="Open Sans" w:eastAsia="Times New Roman" w:hAnsi="Open Sans"/>
          <w:sz w:val="22"/>
          <w:szCs w:val="22"/>
        </w:rPr>
        <w:softHyphen/>
        <w:t>veu-se uma das grandes civilizações pré-colombianas</w:t>
      </w:r>
      <w:r>
        <w:rPr>
          <w:rFonts w:ascii="Open Sans" w:eastAsia="Times New Roman" w:hAnsi="Open Sans"/>
          <w:sz w:val="22"/>
          <w:szCs w:val="22"/>
        </w:rPr>
        <w:t>, cujos membros eram denominados filhos do Sol ou incas.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Amazônia LegalA Amazônia Legal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porção localizada no território brasileiro, com quase 5 milhões de quilômetros quadrados (4.978.247 km2), uma superfície que abrange 58,4%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total do Brasil.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Amazônia Legal.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Foi estabelecida em 1966, pelo governo federal, com a criação da Sudam (Superintendência para o Desenvol</w:t>
      </w:r>
      <w:r>
        <w:rPr>
          <w:rFonts w:ascii="Open Sans" w:eastAsia="Times New Roman" w:hAnsi="Open Sans"/>
          <w:sz w:val="22"/>
          <w:szCs w:val="22"/>
        </w:rPr>
        <w:softHyphen/>
        <w:t>vimento da Amazônia). A Sudam foi criada com o objetivo de incentivar a indústria e a agropecuária, criar estradas, promover o po</w:t>
      </w:r>
      <w:r>
        <w:rPr>
          <w:rFonts w:ascii="Open Sans" w:eastAsia="Times New Roman" w:hAnsi="Open Sans"/>
          <w:sz w:val="22"/>
          <w:szCs w:val="22"/>
        </w:rPr>
        <w:softHyphen/>
        <w:t>voamento etc.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Amazônia Legal inclui todas as forma</w:t>
      </w:r>
      <w:r>
        <w:rPr>
          <w:rFonts w:ascii="Open Sans" w:eastAsia="Times New Roman" w:hAnsi="Open Sans"/>
          <w:sz w:val="22"/>
          <w:szCs w:val="22"/>
        </w:rPr>
        <w:softHyphen/>
        <w:t>ções florestais da floresta equatorial (floresta de várzea e igapó, floresta de terra firme e floresta semi-úmida)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de transição para a caatinga e o cerrado.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Amazônia Legal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formada pelos es</w:t>
      </w:r>
      <w:r>
        <w:rPr>
          <w:rFonts w:ascii="Open Sans" w:eastAsia="Times New Roman" w:hAnsi="Open Sans"/>
          <w:sz w:val="22"/>
          <w:szCs w:val="22"/>
        </w:rPr>
        <w:t>tados da região Norte(Acre, Rondônia, Amazonas, Pará, Roraima, Amapá, Tocantins), pela porção ocidental do Maranhão e Mato Grosso.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Características da Amazônia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Descobrir e explorar a Amazônia sempre foram aventuras arriscadas. Os primeiros viajantes que pa</w:t>
      </w:r>
      <w:r>
        <w:rPr>
          <w:rFonts w:ascii="Open Sans" w:eastAsia="Times New Roman" w:hAnsi="Open Sans"/>
          <w:sz w:val="22"/>
          <w:szCs w:val="22"/>
        </w:rPr>
        <w:t>ssaram pelo rio Amazonas pagaram com a vida a ousadia. Francisco de Orellana, o primeiro a percorrer o rio Amazonas, do Pacífico ao Atlântico, desapareceu, ao tentar fazer o mesmo caminho, nos labirintos da ilha de Marajó. Muitos pesquisadores do século XI</w:t>
      </w:r>
      <w:r>
        <w:rPr>
          <w:rFonts w:ascii="Open Sans" w:eastAsia="Times New Roman" w:hAnsi="Open Sans"/>
          <w:sz w:val="22"/>
          <w:szCs w:val="22"/>
        </w:rPr>
        <w:t>X tiveram o mesmo fim. Antropólogos, jornalistas e sanitaristas também sucumbiram aos mistérios da selva equatorial.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início da colonização da América do Sul, a Amazônia era território da Coroa Espanhola, que tinha grande interesse pelas riquezas minera</w:t>
      </w:r>
      <w:r>
        <w:rPr>
          <w:rFonts w:ascii="Open Sans" w:eastAsia="Times New Roman" w:hAnsi="Open Sans"/>
          <w:sz w:val="22"/>
          <w:szCs w:val="22"/>
        </w:rPr>
        <w:t>is dos Andes. Portugal, por sua vez, inicia a exploração do território, ultrapassando o Tratado de Tordesilhas.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primeiras expedições limitaram-se a fazer o reconhecimento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e o extrativismo vegetal, as chamadas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"drogas do sertão": ervas aromática</w:t>
      </w:r>
      <w:r>
        <w:rPr>
          <w:rFonts w:ascii="Open Sans" w:eastAsia="Times New Roman" w:hAnsi="Open Sans"/>
          <w:sz w:val="22"/>
          <w:szCs w:val="22"/>
        </w:rPr>
        <w:t xml:space="preserve">s, plantas medicinais, canela, baunilha, cravo, </w:t>
      </w:r>
      <w:r>
        <w:rPr>
          <w:rFonts w:ascii="Open Sans" w:eastAsia="Times New Roman" w:hAnsi="Open Sans"/>
          <w:sz w:val="22"/>
          <w:szCs w:val="22"/>
        </w:rPr>
        <w:lastRenderedPageBreak/>
        <w:t>castanha e guaraná.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Havia, porém, grande preocupação com as invasões das expedições francesas e holandesas, que não aceitavam o Tratado de Tordesilhas e queriam se apropriar de parte das terras.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Portugal, n</w:t>
      </w:r>
      <w:r>
        <w:rPr>
          <w:rFonts w:ascii="Open Sans" w:eastAsia="Times New Roman" w:hAnsi="Open Sans"/>
          <w:sz w:val="22"/>
          <w:szCs w:val="22"/>
        </w:rPr>
        <w:t>os séculos XVII e XVIII, criou uma estratégia particular de posse e exploração da Amazônia: a instalação de fortes e missões religiosas, que levaram 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índios a explorar 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"drogas do sertão".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rio Amazonas foi explorado apartir da sua foz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vertente</w:t>
      </w:r>
      <w:r>
        <w:rPr>
          <w:rFonts w:ascii="Open Sans" w:eastAsia="Times New Roman" w:hAnsi="Open Sans"/>
          <w:sz w:val="22"/>
          <w:szCs w:val="22"/>
        </w:rPr>
        <w:t xml:space="preserve"> oriental da cordilheira dos Andes. Foram explorados também os seus afluentes. O povoamento da Amazônia se organizou por meio de uma rede de circulação de rios e igarapés, sendo uma ocupação linear.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meados do século XX, as vias fluviais continuaram a </w:t>
      </w:r>
      <w:r>
        <w:rPr>
          <w:rFonts w:ascii="Open Sans" w:eastAsia="Times New Roman" w:hAnsi="Open Sans"/>
          <w:sz w:val="22"/>
          <w:szCs w:val="22"/>
        </w:rPr>
        <w:t>ser 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"estradas"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 Amazônia. A outra forma de alcançar a Amazônia era por via aérea, pelos aeroportos internacionais de Belém e Manaus.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Outra onda migratória ocorreu com a construção de Brasília. A penetração e a exploração no espaço amazônico fo</w:t>
      </w:r>
      <w:r>
        <w:rPr>
          <w:rFonts w:ascii="Open Sans" w:eastAsia="Times New Roman" w:hAnsi="Open Sans"/>
          <w:sz w:val="22"/>
          <w:szCs w:val="22"/>
        </w:rPr>
        <w:t>ram responsáveis pela troca dos rios pelas rodovias de integração.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Rodovia BR-364, que liga Cuiabá, no Mato Grosso, a Porto Velho, em Rondônia, com uma extensão de 1.456 quilômetros. Esse caminho aberto a oeste da Amazônia causou a devastação desenfreada </w:t>
      </w:r>
      <w:r>
        <w:rPr>
          <w:rFonts w:ascii="Open Sans" w:eastAsia="Times New Roman" w:hAnsi="Open Sans"/>
          <w:sz w:val="22"/>
          <w:szCs w:val="22"/>
        </w:rPr>
        <w:t>da floresta.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Recentemente,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"conquista"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 Amazônia foi incentivada pelo Estado por meio de grandes projetos de exploração dos recursos naturais da região.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Apesar dos cinco séculos de exploração, pelo homem branco, da Amazônia, ainda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tribos isoladas,</w:t>
      </w:r>
      <w:r>
        <w:rPr>
          <w:rFonts w:ascii="Open Sans" w:eastAsia="Times New Roman" w:hAnsi="Open Sans"/>
          <w:sz w:val="22"/>
          <w:szCs w:val="22"/>
        </w:rPr>
        <w:t xml:space="preserve"> com quase nenhum contato com a chamada civilização ocidental.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ecossistema da floresta Amazônica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Amazônia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imenso e complexo ecossistema, considerado o mais rico e variado de todo o planeta.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rio e a floresta são os dois elementos naturais que</w:t>
      </w:r>
      <w:r>
        <w:rPr>
          <w:rFonts w:ascii="Open Sans" w:eastAsia="Times New Roman" w:hAnsi="Open Sans"/>
          <w:sz w:val="22"/>
          <w:szCs w:val="22"/>
        </w:rPr>
        <w:t xml:space="preserve"> se destacam na Amazônia.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floresta Amazônica possui a maior variedade de espécies vegetais e animais do mundo (biodiversidade).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Apenas nesta década, os pesquisadoresdescobriram sete novas espécies de primatas na Amazônia.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Amazônia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individualizada </w:t>
      </w:r>
      <w:r>
        <w:rPr>
          <w:rFonts w:ascii="Open Sans" w:eastAsia="Times New Roman" w:hAnsi="Open Sans"/>
          <w:sz w:val="22"/>
          <w:szCs w:val="22"/>
        </w:rPr>
        <w:t xml:space="preserve">por sua vegetação: uma floresta latifoliada equatorial, bastante </w:t>
      </w:r>
      <w:r>
        <w:rPr>
          <w:rFonts w:ascii="Open Sans" w:eastAsia="Times New Roman" w:hAnsi="Open Sans"/>
          <w:sz w:val="22"/>
          <w:szCs w:val="22"/>
        </w:rPr>
        <w:lastRenderedPageBreak/>
        <w:t>diversificada.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vegetação sempre verde: suas folhas não caem no outono-inverno, como acontece na vegetação de climas temperados.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floresta muito fechada, densa, porque 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árvores es</w:t>
      </w:r>
      <w:r>
        <w:rPr>
          <w:rFonts w:ascii="Open Sans" w:eastAsia="Times New Roman" w:hAnsi="Open Sans"/>
          <w:sz w:val="22"/>
          <w:szCs w:val="22"/>
        </w:rPr>
        <w:t>tão muito próximas umas das outras, estão dispostas em três andares e apresentam um emaranhado de cipós, parasitas etc.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floresta Amazônica, em razão de sua localização e hidrografia, dos solos e climas,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subdividida em: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•Mata de igapó, permanenteme</w:t>
      </w:r>
      <w:r>
        <w:rPr>
          <w:rFonts w:ascii="Open Sans" w:eastAsia="Times New Roman" w:hAnsi="Open Sans"/>
          <w:sz w:val="22"/>
          <w:szCs w:val="22"/>
        </w:rPr>
        <w:t>nte inundada.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•Mata de várzea, inundada por ocasião das cheias.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hábitat da seringueira.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•Mata de terra firme, longe das inundações. A castanheira, o caucho e o guaraná, normalmente, estão aí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localizados.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clima predominante na Amazônia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equatorial:</w:t>
      </w:r>
      <w:r>
        <w:rPr>
          <w:rFonts w:ascii="Open Sans" w:eastAsia="Times New Roman" w:hAnsi="Open Sans"/>
          <w:sz w:val="22"/>
          <w:szCs w:val="22"/>
        </w:rPr>
        <w:t xml:space="preserve"> quente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úmido. As médias térmicas mensais variam entre 24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°C e 26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°C. Quando a frente fria que vem do sul do continente, no inverno, atinge a porção ocidental ou oeste da Amazônia, a temperatura cai para 16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°C a 18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°C. fenômeno conhecido como friagem.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</w:t>
      </w:r>
      <w:r>
        <w:rPr>
          <w:rFonts w:ascii="Open Sans" w:eastAsia="Times New Roman" w:hAnsi="Open Sans"/>
          <w:sz w:val="22"/>
          <w:szCs w:val="22"/>
        </w:rPr>
        <w:t>a Amazônia,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maior bacia hidrográfica do planeta, formada pelo rio Amazonas e por seus afluentes (4,8 milhões de km2, aproximadamente). O rio Amazonas, com 7.075 km de extensão,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maior rio da Terra. A bacia Amazônica possui os mais diferentes tipo</w:t>
      </w:r>
      <w:r>
        <w:rPr>
          <w:rFonts w:ascii="Open Sans" w:eastAsia="Times New Roman" w:hAnsi="Open Sans"/>
          <w:sz w:val="22"/>
          <w:szCs w:val="22"/>
        </w:rPr>
        <w:t>s de peixes.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vitória-régia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planta típica dos leitos fluviais, das lagoas e dos igarapés, na Amazônia.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relevoé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formado por planícies (ao longo dos rios), depressões e planaltos residuais. Nas fronteiras com a Venezuela e as Guianas (planalto das</w:t>
      </w:r>
      <w:r>
        <w:rPr>
          <w:rFonts w:ascii="Open Sans" w:eastAsia="Times New Roman" w:hAnsi="Open Sans"/>
          <w:sz w:val="22"/>
          <w:szCs w:val="22"/>
        </w:rPr>
        <w:t xml:space="preserve"> Guianas), as altitudes chegam a ultrapassar os 2.000 metros.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solos amazônicos são pobres e estão sujeitos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erosão provocada pelas chuvas. Esses solos são protegidos pela floresta, porque a grande quantidade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árvores bem próximas, juntamente com a c</w:t>
      </w:r>
      <w:r>
        <w:rPr>
          <w:rFonts w:ascii="Open Sans" w:eastAsia="Times New Roman" w:hAnsi="Open Sans"/>
          <w:sz w:val="22"/>
          <w:szCs w:val="22"/>
        </w:rPr>
        <w:t>amada de folhagem sobre o chão, impede que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das chuvas caia diretamente sobre eles, desgastando-os. As folhas que caem são decompostas e absorvidas pela floresta.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Os elementos naturais desse ecossistema são bastante interdependentes. A alteração de </w:t>
      </w:r>
      <w:r>
        <w:rPr>
          <w:rFonts w:ascii="Open Sans" w:eastAsia="Times New Roman" w:hAnsi="Open Sans"/>
          <w:sz w:val="22"/>
          <w:szCs w:val="22"/>
        </w:rPr>
        <w:t>um dos elementos provoca modificações nos demais.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vegetação da floresta Amazônica, além de proteger o solo, também contribui para a umidade do ar, responsável pelas frequentes chuvas que alimentam rios e lagos. Acredita-se que 50% da umidade da Amazônia</w:t>
      </w:r>
      <w:r>
        <w:rPr>
          <w:rFonts w:ascii="Open Sans" w:eastAsia="Times New Roman" w:hAnsi="Open Sans"/>
          <w:sz w:val="22"/>
          <w:szCs w:val="22"/>
        </w:rPr>
        <w:t xml:space="preserve"> tenha origem dela mesma (evapotranspiração) e o restante venha dos oceanos. Ocorrendo a destruição da floresta (o que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acontecendo), haverá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diminuição da umidade do ar e 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índices de chuvas, e os solos empobrecerão pela perda de proteção e de nut</w:t>
      </w:r>
      <w:r>
        <w:rPr>
          <w:rFonts w:ascii="Open Sans" w:eastAsia="Times New Roman" w:hAnsi="Open Sans"/>
          <w:sz w:val="22"/>
          <w:szCs w:val="22"/>
        </w:rPr>
        <w:t>rientes que a floresta densa fornece.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Área devastada da Amazônia. A natureza da Amazônia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frágil.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ocupação da Amazônia Legal: Amazônia de ontem e de hoje Colonização e exploração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ocupação e o povoamento da Amazônia resultam de um longo proce</w:t>
      </w:r>
      <w:r>
        <w:rPr>
          <w:rFonts w:ascii="Open Sans" w:eastAsia="Times New Roman" w:hAnsi="Open Sans"/>
          <w:sz w:val="22"/>
          <w:szCs w:val="22"/>
        </w:rPr>
        <w:t>sso histórico que se iniciou com a colonização e foi marcado porinúmeros conflitos entre os povos indígenas e os exploradores.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modo de vida dos povos da Amazônia, no passado, estava fundamentado na coleta florestal, na pesca e na agricultura de subsistê</w:t>
      </w:r>
      <w:r>
        <w:rPr>
          <w:rFonts w:ascii="Open Sans" w:eastAsia="Times New Roman" w:hAnsi="Open Sans"/>
          <w:sz w:val="22"/>
          <w:szCs w:val="22"/>
        </w:rPr>
        <w:t>ncia. A exploração dos recursos naturais era limitada, proporcionando a sua reposição permanente. O ecossistema conservava as suas características básicas, as densidades demográficas eram baixas e a economia estava baseada nas técnicas tradicionais.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exp</w:t>
      </w:r>
      <w:r>
        <w:rPr>
          <w:rFonts w:ascii="Open Sans" w:eastAsia="Times New Roman" w:hAnsi="Open Sans"/>
          <w:sz w:val="22"/>
          <w:szCs w:val="22"/>
        </w:rPr>
        <w:t>loração da borracha foi a principal atividade econômica desenvolvida na Amazônia, entre 1870 e 1910 (fim do Império e início da República). O Brasil foi o maior fornecedor de látex, extraído da seringueira (Hevea brasiliensis), nativa da floresta Amazônica</w:t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período entre 1870 e 1910, as cidades de Manaus e Belém tiveram grande crescimento, porque passaram a ser ponto de circulação de pessoas, produtos de consumo, material de construção e da borracha.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maior produção de borracha estava localiza</w:t>
      </w:r>
      <w:r>
        <w:rPr>
          <w:rFonts w:ascii="Open Sans" w:eastAsia="Times New Roman" w:hAnsi="Open Sans"/>
          <w:sz w:val="22"/>
          <w:szCs w:val="22"/>
        </w:rPr>
        <w:t>da entre o Brasil e a Bolívia, onde cerca de 500 mil seringueiros brasileiros, principalmente nordestinos, exploravam o látex no meio da floresta e muitos avançaram sobre uma grande parte da Bolívia.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 a instalação de brasileiros em território boliviano</w:t>
      </w:r>
      <w:r>
        <w:rPr>
          <w:rFonts w:ascii="Open Sans" w:eastAsia="Times New Roman" w:hAnsi="Open Sans"/>
          <w:sz w:val="22"/>
          <w:szCs w:val="22"/>
        </w:rPr>
        <w:t>, o governo propôs a compra dessa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área, pagando uma parte em dinheiro e assumindo o compromisso de construir a estrada de ferro Madeira-Mamoré. Assim, a Bolívia, país que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banhado por mar, teria uma saída para o oceano Atlântico, O acordo foi assinado</w:t>
      </w:r>
      <w:r>
        <w:rPr>
          <w:rFonts w:ascii="Open Sans" w:eastAsia="Times New Roman" w:hAnsi="Open Sans"/>
          <w:sz w:val="22"/>
          <w:szCs w:val="22"/>
        </w:rPr>
        <w:t xml:space="preserve"> em 1903 e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oatual estado do Acre.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território do Acre foi incorporado definitivamente ao Brasil em 1904. A riqueza da borracha impeliu brasileiros contra bolivianos e peruanos.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Além do crescimento da Amazônia, a exploração da borracha contribui</w:t>
      </w:r>
      <w:r>
        <w:rPr>
          <w:rFonts w:ascii="Open Sans" w:eastAsia="Times New Roman" w:hAnsi="Open Sans"/>
          <w:sz w:val="22"/>
          <w:szCs w:val="22"/>
        </w:rPr>
        <w:t>u para aumentar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territorial do 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início do século XX, o Reino Unido começou a produzir látex no Sudeste Asiático, por meio do cultivo dos seringais, e a produção brasileira entrou em decadência. Durante a Segunda Guerra Mundial (1939-1945)</w:t>
      </w:r>
      <w:r>
        <w:rPr>
          <w:rFonts w:ascii="Open Sans" w:eastAsia="Times New Roman" w:hAnsi="Open Sans"/>
          <w:sz w:val="22"/>
          <w:szCs w:val="22"/>
        </w:rPr>
        <w:t>, a exploração da borracha na Amazônia foi reativada para abastecer os países aliados, porque a tradicional região produtora, o Sudeste Asiático, estava em disputa pelo imperialismo japonês, um dos países do Eixo.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Arco do DesflorestamentoÁrea atingida pri</w:t>
      </w:r>
      <w:r>
        <w:rPr>
          <w:rFonts w:ascii="Open Sans" w:eastAsia="Times New Roman" w:hAnsi="Open Sans"/>
          <w:sz w:val="22"/>
          <w:szCs w:val="22"/>
        </w:rPr>
        <w:t>ncipalmente pelas queimadas que ocorrem desde a década de 80 em virtude da expansão das novas fronteiras agrícolas. Sua extensão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3 mil km.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governo federal, a partir da década de 1960, começou a se preocupar com a integração da região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economia nac</w:t>
      </w:r>
      <w:r>
        <w:rPr>
          <w:rFonts w:ascii="Open Sans" w:eastAsia="Times New Roman" w:hAnsi="Open Sans"/>
          <w:sz w:val="22"/>
          <w:szCs w:val="22"/>
        </w:rPr>
        <w:t>ional e a encarar a Amazônia como uma forma de combater propostas de sua internacionalização. Em nenhum momento, houve preocupação, por parte do governo, com a preservação do meio ambiente e com o modo de vida dos povos indígenas da região, o que causou pr</w:t>
      </w:r>
      <w:r>
        <w:rPr>
          <w:rFonts w:ascii="Open Sans" w:eastAsia="Times New Roman" w:hAnsi="Open Sans"/>
          <w:sz w:val="22"/>
          <w:szCs w:val="22"/>
        </w:rPr>
        <w:t>oblemas ambientais e sociais.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modernização da Amazônia, nas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últimas décadas, por planejamentos regionais, foi direcionada para a exploração de recursos naturais, principalmente a mineração, e para o crescimento da agropecuária.Migrantes de todo o Brasil</w:t>
      </w:r>
      <w:r>
        <w:rPr>
          <w:rFonts w:ascii="Open Sans" w:eastAsia="Times New Roman" w:hAnsi="Open Sans"/>
          <w:sz w:val="22"/>
          <w:szCs w:val="22"/>
        </w:rPr>
        <w:t>, principalmente do Nordeste e do Centro-Sul, continuam indo para a Amazônia, provocando rápida urbanização, intenso desmatamento e contaminação 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águas com o uso de mercúrio nas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do garimpo.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Amazônia tradicional era famosa pelo seringueiro (trab</w:t>
      </w:r>
      <w:r>
        <w:rPr>
          <w:rFonts w:ascii="Open Sans" w:eastAsia="Times New Roman" w:hAnsi="Open Sans"/>
          <w:sz w:val="22"/>
          <w:szCs w:val="22"/>
        </w:rPr>
        <w:t>alhador do seringal), pelo seringalista (proprietário do seringal) e pelos indígenas, mas hoje acrescentam-se novos personagens: posseiros, grileiros, peões, empresários, colonos, que participam dos conflitos pela posse de terras, desmatamentos e violência</w:t>
      </w:r>
      <w:r>
        <w:rPr>
          <w:rFonts w:ascii="Open Sans" w:eastAsia="Times New Roman" w:hAnsi="Open Sans"/>
          <w:sz w:val="22"/>
          <w:szCs w:val="22"/>
        </w:rPr>
        <w:t>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 modelo de modernização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criticado, porque o mais importante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preservação da biodiversidade do ecossistema.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contraste entre a riqueza natural da Amazônia e a pobreza da maioria da população que lá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vive exige uma nova política para a reg</w:t>
      </w:r>
      <w:r>
        <w:rPr>
          <w:rFonts w:ascii="Open Sans" w:eastAsia="Times New Roman" w:hAnsi="Open Sans"/>
          <w:sz w:val="22"/>
          <w:szCs w:val="22"/>
        </w:rPr>
        <w:t>ião, visando a conciliar o desenvolvimento econômico, a preservação do meio ambiente e a melhoria condições de vida da população.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fatores responsáveis pela ocupação da Amazônia e sua transformação são: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•o próprio crescimento da população e da economia</w:t>
      </w:r>
      <w:r>
        <w:rPr>
          <w:rFonts w:ascii="Open Sans" w:eastAsia="Times New Roman" w:hAnsi="Open Sans"/>
          <w:sz w:val="22"/>
          <w:szCs w:val="22"/>
        </w:rPr>
        <w:t xml:space="preserve"> do Brasil;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•a criação da Sudam, responsável pelo grande aumento de investimentos na região;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•o aumento das exportações de certos produtos do setor primário, ferro, alumínio, ouro, madeira, peles de animais etc, riquezas naturais dessa região que vão para </w:t>
      </w:r>
      <w:r>
        <w:rPr>
          <w:rFonts w:ascii="Open Sans" w:eastAsia="Times New Roman" w:hAnsi="Open Sans"/>
          <w:sz w:val="22"/>
          <w:szCs w:val="22"/>
        </w:rPr>
        <w:t>o mercado externo;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•a expansão da fronteira agropecuária.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problemas da AmazôniaOs principais problemas atuais da Amazônia estão a seguir relacionados: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grandes projetospúblicos ou particulares que se desenvolveram depois da criação da Sudam (Super</w:t>
      </w:r>
      <w:r>
        <w:rPr>
          <w:rFonts w:ascii="Open Sans" w:eastAsia="Times New Roman" w:hAnsi="Open Sans"/>
          <w:sz w:val="22"/>
          <w:szCs w:val="22"/>
        </w:rPr>
        <w:t>intendência do Desenvolvimento da Amazônia), como, por exemplo, o grande projeto Carajás, a Zona Franca de Manaus e as hidrelétricas, principalmente a de Tucuruí, além dos projetos agropecuários, entre outros.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conflitos pela posse da terra. A Sudam f</w:t>
      </w:r>
      <w:r>
        <w:rPr>
          <w:rFonts w:ascii="Open Sans" w:eastAsia="Times New Roman" w:hAnsi="Open Sans"/>
          <w:sz w:val="22"/>
          <w:szCs w:val="22"/>
        </w:rPr>
        <w:t>oi criada em 1966 para atrair capital para os projetos regionais. Antes de ser criada, existiram alguns projetos na Amazônia que não deram certo e foram abandonados. O custo social e ambiental sempre foi grande com a destruição da fauna, da flora, o empobr</w:t>
      </w:r>
      <w:r>
        <w:rPr>
          <w:rFonts w:ascii="Open Sans" w:eastAsia="Times New Roman" w:hAnsi="Open Sans"/>
          <w:sz w:val="22"/>
          <w:szCs w:val="22"/>
        </w:rPr>
        <w:t>ecimento dos solos, a exploração de tribos indígenas e de trabalhadores.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principais projetos desenvolvidos antes da implantação da Sudam foram: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Estrada de Ferro Madeira-Mamoré, construída de 1903 a 1912, em Rondônia. Quando ela foi concluída, a proc</w:t>
      </w:r>
      <w:r>
        <w:rPr>
          <w:rFonts w:ascii="Open Sans" w:eastAsia="Times New Roman" w:hAnsi="Open Sans"/>
          <w:sz w:val="22"/>
          <w:szCs w:val="22"/>
        </w:rPr>
        <w:t>ura por borracha natural da Amazônia diminuiu, devido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concorrência com o Sudeste Asiático. Dos 364 km projetados inicialmen</w:t>
      </w:r>
      <w:r>
        <w:rPr>
          <w:rFonts w:ascii="Open Sans" w:eastAsia="Times New Roman" w:hAnsi="Open Sans"/>
          <w:sz w:val="22"/>
          <w:szCs w:val="22"/>
        </w:rPr>
        <w:softHyphen/>
        <w:t>te,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existem os 8 km iniciais da ferrovia, usados para passeios turísticos.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Fordlândia, projeto do empresário norte-americano</w:t>
      </w:r>
      <w:r>
        <w:rPr>
          <w:rFonts w:ascii="Open Sans" w:eastAsia="Times New Roman" w:hAnsi="Open Sans"/>
          <w:sz w:val="22"/>
          <w:szCs w:val="22"/>
        </w:rPr>
        <w:t xml:space="preserve"> Henry Ford, de 1928 a 1946, iniciado com uma plantação de seringueiras,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próximas ao rio Tapajós, no Pará. O projeto fracassou porque as seringueiras foram atacadas por uma praga e morreram.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Mineração da Serra do Navio, no Amapá, com exploração</w:t>
      </w:r>
      <w:r>
        <w:rPr>
          <w:rFonts w:ascii="Open Sans" w:eastAsia="Times New Roman" w:hAnsi="Open Sans"/>
          <w:sz w:val="22"/>
          <w:szCs w:val="22"/>
        </w:rPr>
        <w:t xml:space="preserve"> de manganês (minério básico para a produção de aço). A empresa Icomi, formada por empresas nacionais e estrangeiras, instalou-se naárea, de 1954 a 1957, construindo uma ferrovia que liga a serra do Navio ao porto de Santana, em Macapá. Atualmente, as rese</w:t>
      </w:r>
      <w:r>
        <w:rPr>
          <w:rFonts w:ascii="Open Sans" w:eastAsia="Times New Roman" w:hAnsi="Open Sans"/>
          <w:sz w:val="22"/>
          <w:szCs w:val="22"/>
        </w:rPr>
        <w:t>rvas encontram-se quase esgotadas. A Icomi e seus proprietários tiveram sucesso com a exploração de manganês, mas isso não favoreceu a ecologia nem os trabalhadores da região. A extração do manganês foi paralisada em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Getúlio Vargas, em 1953, criou a</w:t>
      </w:r>
      <w:r>
        <w:rPr>
          <w:rFonts w:ascii="Open Sans" w:eastAsia="Times New Roman" w:hAnsi="Open Sans"/>
          <w:sz w:val="22"/>
          <w:szCs w:val="22"/>
        </w:rPr>
        <w:t xml:space="preserve"> Superintendência do Plano de Valorização Econômica da Amazônia (SPVEA). Foi a primeira iniciativa de planejamento regional na Amazônia.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substituir a SPVEA, foi criada a Sudam, porque, em 1964, com o início do regime militar no Brasil, os governos mi</w:t>
      </w:r>
      <w:r>
        <w:rPr>
          <w:rFonts w:ascii="Open Sans" w:eastAsia="Times New Roman" w:hAnsi="Open Sans"/>
          <w:sz w:val="22"/>
          <w:szCs w:val="22"/>
        </w:rPr>
        <w:t>litares impuseram a ideologia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"segurança com desenvolvimento". Surgiu a Amazônia legal. A Amazônia deveria estar ligada ao centro-sul do país e ocupada por projetos econômicos e correntes migratórias.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Sudam, com apoio do Banco da Amazônia e do govern</w:t>
      </w:r>
      <w:r>
        <w:rPr>
          <w:rFonts w:ascii="Open Sans" w:eastAsia="Times New Roman" w:hAnsi="Open Sans"/>
          <w:sz w:val="22"/>
          <w:szCs w:val="22"/>
        </w:rPr>
        <w:t>o federal, passou a coordenar a política de concessão de incentivos para projetos empresariais privados na Amazônia, com a isenção de impostos e empréstimos a juros baixos (inferiores aos de mercado).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Principais projetos favorecidos pela Sudam: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Zona Fr</w:t>
      </w:r>
      <w:r>
        <w:rPr>
          <w:rFonts w:ascii="Open Sans" w:eastAsia="Times New Roman" w:hAnsi="Open Sans"/>
          <w:sz w:val="22"/>
          <w:szCs w:val="22"/>
        </w:rPr>
        <w:t>anca de Manaus: deveria se transformar em um centro industrial moderno, com a instalação de indústrias eletrônicas (rádios, computadores, televisores, aparelhos de som, etc). Essas fábricas são apenas montadoras, porque recebem as peças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prontas do exter</w:t>
      </w:r>
      <w:r>
        <w:rPr>
          <w:rFonts w:ascii="Open Sans" w:eastAsia="Times New Roman" w:hAnsi="Open Sans"/>
          <w:sz w:val="22"/>
          <w:szCs w:val="22"/>
        </w:rPr>
        <w:t xml:space="preserve">ior, com custos bastante reduzidos. Existe também, em Manaus, a parte comercial no centroda cidade, </w:t>
      </w:r>
      <w:r>
        <w:rPr>
          <w:rFonts w:ascii="Open Sans" w:eastAsia="Times New Roman" w:hAnsi="Open Sans"/>
          <w:sz w:val="22"/>
          <w:szCs w:val="22"/>
        </w:rPr>
        <w:lastRenderedPageBreak/>
        <w:t>onde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venda de produtos estrangeiros (eletrodomésticos, perfumes, canetas, relógios, jeans etc).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pouco tempo, Manaus tornou-se um pólo industrial e co</w:t>
      </w:r>
      <w:r>
        <w:rPr>
          <w:rFonts w:ascii="Open Sans" w:eastAsia="Times New Roman" w:hAnsi="Open Sans"/>
          <w:sz w:val="22"/>
          <w:szCs w:val="22"/>
        </w:rPr>
        <w:t>mercial, provocando grande crescimento populacional. Consequentemente, a oferta de empregos foi pequena, resultando no aumento da pobreza urbana com os desempregados, os subempregados e as favelas na periferia da cidade.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Projeto Grande Carajás, elabora</w:t>
      </w:r>
      <w:r>
        <w:rPr>
          <w:rFonts w:ascii="Open Sans" w:eastAsia="Times New Roman" w:hAnsi="Open Sans"/>
          <w:sz w:val="22"/>
          <w:szCs w:val="22"/>
        </w:rPr>
        <w:t>do pela Companhia Vale do Rio Doce (CVRD) de mineração, implantado entre 1980 e 1986. Esse projeto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voltado para a exportação de minérios na serra dos Carajás, a leste do Pará. Carajás possui as maiores reservas mundiais conhecidas de minério de ferro.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rica em manganês, bauxita, cobre, níquel, ouro e cassiterita.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Faz parte do projeto Carajás a Estrada de Ferro dos Carajás, que liga Carajás ao porto de Itaqui, em São Luís do Maranhão, para facilitar o escoamento da riqueza mineral. Essa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área </w:t>
      </w:r>
      <w:r>
        <w:rPr>
          <w:rFonts w:ascii="Open Sans" w:eastAsia="Times New Roman" w:hAnsi="Open Sans"/>
          <w:sz w:val="22"/>
          <w:szCs w:val="22"/>
        </w:rPr>
        <w:t>exporta cerca de 30 milhões de toneladas de minério de ferro por ano, principalmente para o Japão, sócio do Brasil no Grande Carajás.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Consequências ambientais desse projeto: desmatamento, extinção de espécies vegetais e animais, poluição de rios, etc. Alé</w:t>
      </w:r>
      <w:r>
        <w:rPr>
          <w:rFonts w:ascii="Open Sans" w:eastAsia="Times New Roman" w:hAnsi="Open Sans"/>
          <w:sz w:val="22"/>
          <w:szCs w:val="22"/>
        </w:rPr>
        <w:t>m disso, o seu alto custo contribuiu para aumentar a dívida externa do Brasil (cerca de 62 bilhões de dólares).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Serra dos Carajás, no Pará. A maior reserva mineralógica do Brasil conta com boa infraestrutura para a exploração mineral.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•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Hidrelétricas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</w:t>
      </w:r>
      <w:r>
        <w:rPr>
          <w:rFonts w:ascii="Open Sans" w:eastAsia="Times New Roman" w:hAnsi="Open Sans"/>
          <w:sz w:val="22"/>
          <w:szCs w:val="22"/>
        </w:rPr>
        <w:t xml:space="preserve"> Projeto Grande Carajás (PGC), estáincluída a hidrelétrica de Tucuruí, no rio Tocantins, no leste do estado do Pará. Ela foi projetada para abastecer os pólos de alumínio, extração e transporte do ferro de Carajás e a demanda das cidades do Pará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do Maran</w:t>
      </w:r>
      <w:r>
        <w:rPr>
          <w:rFonts w:ascii="Open Sans" w:eastAsia="Times New Roman" w:hAnsi="Open Sans"/>
          <w:sz w:val="22"/>
          <w:szCs w:val="22"/>
        </w:rPr>
        <w:t>hão. Parte da eletricidade gerada pela usina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desviada para as linhas de transmissão do Nordeste.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descoberta de bauxita (minério de alumínio) no vale do rio Trombetas, afluente da margem esquerda do rio Amazonas, impulsionou projetos industriais de fab</w:t>
      </w:r>
      <w:r>
        <w:rPr>
          <w:rFonts w:ascii="Open Sans" w:eastAsia="Times New Roman" w:hAnsi="Open Sans"/>
          <w:sz w:val="22"/>
          <w:szCs w:val="22"/>
        </w:rPr>
        <w:t>ricação de alumina e alumínio (Albrás - Alunorte - Alumar).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Hidrelétrica de Balbina, no rio Uatumã, destinada a fornecer energia para Manaus, que era abastecida por termelétrica, que queimava petróleo. O rio Uatumã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afluente da margem esquerda do rio Ama</w:t>
      </w:r>
      <w:r>
        <w:rPr>
          <w:rFonts w:ascii="Open Sans" w:eastAsia="Times New Roman" w:hAnsi="Open Sans"/>
          <w:sz w:val="22"/>
          <w:szCs w:val="22"/>
        </w:rPr>
        <w:t>zonas e não apresenta desnível significativo, por isso seu potencial energético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pequeno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Balbina tornou-se uma tragédia econômica, porque o custo da energia que produz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altíssimo, uma tragédia ecológica, porque destruiu uma enorme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da floresta, e um</w:t>
      </w:r>
      <w:r>
        <w:rPr>
          <w:rFonts w:ascii="Open Sans" w:eastAsia="Times New Roman" w:hAnsi="Open Sans"/>
          <w:sz w:val="22"/>
          <w:szCs w:val="22"/>
        </w:rPr>
        <w:t xml:space="preserve">a tragédia social, </w:t>
      </w:r>
      <w:r>
        <w:rPr>
          <w:rFonts w:ascii="Open Sans" w:eastAsia="Times New Roman" w:hAnsi="Open Sans"/>
          <w:sz w:val="22"/>
          <w:szCs w:val="22"/>
        </w:rPr>
        <w:lastRenderedPageBreak/>
        <w:t>porque prejudicou os habitantes da região.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Hidrelétrica de Samuel, no rio Jamari, afluente do rio Madeira, em Rondônia. Com demora de 14 anos para ser concluída, a obra foi responsável pela criação de grandes bolsões de miséria na perif</w:t>
      </w:r>
      <w:r>
        <w:rPr>
          <w:rFonts w:ascii="Open Sans" w:eastAsia="Times New Roman" w:hAnsi="Open Sans"/>
          <w:sz w:val="22"/>
          <w:szCs w:val="22"/>
        </w:rPr>
        <w:t>eria de Porto Velho, segundo o MAB (Movimento dos Atingidos por Barragens).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principais problemas causados pelas hidrelétricas na Amazônia são: problemas ambientais causados pela inundação de grandes trechos da floresta, ocasionando a destruiçãoda fauna</w:t>
      </w:r>
      <w:r>
        <w:rPr>
          <w:rFonts w:ascii="Open Sans" w:eastAsia="Times New Roman" w:hAnsi="Open Sans"/>
          <w:sz w:val="22"/>
          <w:szCs w:val="22"/>
        </w:rPr>
        <w:t xml:space="preserve"> e da flora; problemas sociais, pois os habitantes 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inundadas perdem as suas terras e os tradicionais meios de vida (os ribeirinhos e os indígenas).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década de 1970,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"Brasil Grande", os governos militares contraíram grandes empréstimos nos banc</w:t>
      </w:r>
      <w:r>
        <w:rPr>
          <w:rFonts w:ascii="Open Sans" w:eastAsia="Times New Roman" w:hAnsi="Open Sans"/>
          <w:sz w:val="22"/>
          <w:szCs w:val="22"/>
        </w:rPr>
        <w:t>os internacionais e aplicaram boa parte desse dinheiro em abertura de estradas. Os militares consideravam a Amazônia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"celeiro do mundo"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queriam levar os nordestinos para lá.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plano inicial era traçar duas rodovias paralelas: uma ao norte (Perimetral </w:t>
      </w:r>
      <w:r>
        <w:rPr>
          <w:rFonts w:ascii="Open Sans" w:eastAsia="Times New Roman" w:hAnsi="Open Sans"/>
          <w:sz w:val="22"/>
          <w:szCs w:val="22"/>
        </w:rPr>
        <w:t>Norte) e outra ao sul (Transamazônica) do rio Amazonas. Depois, essas rodovias paralelas seriam ligadas por transversais que cruzariam o Amazonas nos pontos mais extremos, formando um quadrado de floresta, cercado por rodovias.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1970, foi aprovado o Pla</w:t>
      </w:r>
      <w:r>
        <w:rPr>
          <w:rFonts w:ascii="Open Sans" w:eastAsia="Times New Roman" w:hAnsi="Open Sans"/>
          <w:sz w:val="22"/>
          <w:szCs w:val="22"/>
        </w:rPr>
        <w:t>no de Integração Nacional (PIN), que incluía a construção da Transamazônica, ligando as cidades de Santarém e Marabá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 cruzando por Altamira, no rio Xingu. A Transamazônica foi um projeto rodoviário muito ambicioso, porque pretendia ligar a cidade de João </w:t>
      </w:r>
      <w:r>
        <w:rPr>
          <w:rFonts w:ascii="Open Sans" w:eastAsia="Times New Roman" w:hAnsi="Open Sans"/>
          <w:sz w:val="22"/>
          <w:szCs w:val="22"/>
        </w:rPr>
        <w:t>Pessoa, no Atlântico, a Boqueirão da Esperança, na fronteira com o Peru, perfazendo uma extensão de 5.619 quilômetros.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1973, teve início a construção da Perimetral Norte, que iria de Macapá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fronteira da Colômbia, com extensão de 2.465 quilômetros</w:t>
      </w:r>
      <w:r>
        <w:rPr>
          <w:rFonts w:ascii="Open Sans" w:eastAsia="Times New Roman" w:hAnsi="Open Sans"/>
          <w:sz w:val="22"/>
          <w:szCs w:val="22"/>
        </w:rPr>
        <w:t>, passando por São Gabriel da Cachoeira, no rio Negro.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mais inexplorada da Amazônia legal.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novas estradas afetaram os grupos indígenas gerando, em algumas regiões, genocídio e etnocídio.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DB7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663F"/>
    <w:rsid w:val="0071663F"/>
    <w:rsid w:val="00D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A6DB4-38B2-469D-A9C5-21455DC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3022</Words>
  <Characters>16319</Characters>
  <Application>Microsoft Office Word</Application>
  <DocSecurity>0</DocSecurity>
  <Lines>135</Lines>
  <Paragraphs>38</Paragraphs>
  <ScaleCrop>false</ScaleCrop>
  <Company/>
  <LinksUpToDate>false</LinksUpToDate>
  <CharactersWithSpaces>19303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2018-02-14T17:41:00Z</dcterms:created>
  <dcterms:modified xsi:type="dcterms:W3CDTF">2018-02-14T17:41:00Z</dcterms:modified>
</cp:coreProperties>
</file>