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1E" w:rsidRDefault="0045231E" w:rsidP="0045231E">
      <w:pPr>
        <w:pStyle w:val="Ttulo1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943931</wp:posOffset>
            </wp:positionV>
            <wp:extent cx="4607560" cy="1977390"/>
            <wp:effectExtent l="0" t="0" r="2540" b="3810"/>
            <wp:wrapTopAndBottom/>
            <wp:docPr id="8" name="Imagem 8" descr="http://conhecimentocientifico.r7.com/wp-content/uploads/2017/03/maca-escura-1-758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nhecimentocientifico.r7.com/wp-content/uploads/2017/03/maca-escura-1-758x3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Por que algumas frutas escurecem depois de cortadas, e como evitar isso</w:t>
      </w:r>
    </w:p>
    <w:p w:rsidR="0045231E" w:rsidRDefault="0045231E" w:rsidP="0045231E"/>
    <w:p w:rsidR="0045231E" w:rsidRDefault="0045231E" w:rsidP="0045231E">
      <w:r>
        <w:t xml:space="preserve">Você já deve ter notado que frutas como maçãs, laranjas e bananas escurecem depois de cortadas. Mas você sabe </w:t>
      </w:r>
      <w:proofErr w:type="spellStart"/>
      <w:r>
        <w:t>porquê</w:t>
      </w:r>
      <w:proofErr w:type="spellEnd"/>
      <w:r>
        <w:t xml:space="preserve"> isso acontece?</w:t>
      </w:r>
    </w:p>
    <w:p w:rsidR="0045231E" w:rsidRDefault="0045231E" w:rsidP="004523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473578</wp:posOffset>
            </wp:positionV>
            <wp:extent cx="4049395" cy="3039110"/>
            <wp:effectExtent l="0" t="0" r="8255" b="8890"/>
            <wp:wrapTopAndBottom/>
            <wp:docPr id="7" name="Imagem 7" descr="http://conhecimentocientifico.r7.com/wp-content/uploads/2017/03/maca-esc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hecimentocientifico.r7.com/wp-content/uploads/2017/03/maca-esc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Quando cortamos, amassamos ou trituramos alguns vegetais, como maçãs bananas e batatas, uma substância que provoca o apodrecimento, o PPO, entra em contato com o oxigênio do ar e causa o escurecimento desses vegetais.</w:t>
      </w:r>
    </w:p>
    <w:p w:rsidR="0045231E" w:rsidRDefault="0045231E" w:rsidP="0045231E"/>
    <w:p w:rsidR="0045231E" w:rsidRDefault="0045231E" w:rsidP="0045231E">
      <w:r>
        <w:t xml:space="preserve">A ação dessa substância causa a formação das manchas escuras, </w:t>
      </w:r>
      <w:proofErr w:type="spellStart"/>
      <w:r>
        <w:t>freqüentemente</w:t>
      </w:r>
      <w:proofErr w:type="spellEnd"/>
      <w:r>
        <w:t xml:space="preserve"> acompanhadas de mudanças indesejáveis na aparência, o que não significa que a fruta está imprópria para consumo, apesar de que, essa reação diminui muito a vida útil do alimento.</w:t>
      </w:r>
    </w:p>
    <w:p w:rsidR="0045231E" w:rsidRPr="0045231E" w:rsidRDefault="0045231E" w:rsidP="0045231E">
      <w:pPr>
        <w:pStyle w:val="Ttulo1"/>
      </w:pPr>
      <w:r>
        <w:t>Como evitar?</w:t>
      </w:r>
    </w:p>
    <w:p w:rsidR="00167F45" w:rsidRPr="0045231E" w:rsidRDefault="0045231E" w:rsidP="0045231E">
      <w:r>
        <w:t>É possível reduzir a ação dessa substância nos vegetais de duas maneiras: a primeira é reduzir o pH pingando algumas gotas de limão na região que ficou exposta ao ar. A segunda é proteger a parte exposta, com plástico filme por exemplo, assim não ocorrerá a oxidação. Os dois métodos aumentam a vida útil do alimento, possibilitando que o vegetal possa ser guardado por mais tempo.</w:t>
      </w:r>
    </w:p>
    <w:sectPr w:rsidR="00167F45" w:rsidRPr="0045231E" w:rsidSect="009A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45"/>
    <w:rsid w:val="00167F45"/>
    <w:rsid w:val="0045231E"/>
    <w:rsid w:val="00792458"/>
    <w:rsid w:val="009A0F8D"/>
    <w:rsid w:val="009D0EE0"/>
    <w:rsid w:val="00C833D3"/>
    <w:rsid w:val="00D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4CF9"/>
  <w15:chartTrackingRefBased/>
  <w15:docId w15:val="{97C07F64-6B01-44BC-96E1-22E4E35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A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F4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A0F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ntry-meta">
    <w:name w:val="entry-meta"/>
    <w:basedOn w:val="Normal"/>
    <w:rsid w:val="009A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ry-meta-wrap">
    <w:name w:val="entry-meta-wrap"/>
    <w:basedOn w:val="Fontepargpadro"/>
    <w:rsid w:val="009A0F8D"/>
  </w:style>
  <w:style w:type="character" w:customStyle="1" w:styleId="entry-author">
    <w:name w:val="entry-author"/>
    <w:basedOn w:val="Fontepargpadro"/>
    <w:rsid w:val="009A0F8D"/>
  </w:style>
  <w:style w:type="character" w:customStyle="1" w:styleId="entry-meta-label">
    <w:name w:val="entry-meta-label"/>
    <w:basedOn w:val="Fontepargpadro"/>
    <w:rsid w:val="009A0F8D"/>
  </w:style>
  <w:style w:type="character" w:styleId="Forte">
    <w:name w:val="Strong"/>
    <w:basedOn w:val="Fontepargpadro"/>
    <w:uiPriority w:val="22"/>
    <w:qFormat/>
    <w:rsid w:val="009A0F8D"/>
    <w:rPr>
      <w:b/>
      <w:bCs/>
    </w:rPr>
  </w:style>
  <w:style w:type="character" w:customStyle="1" w:styleId="mashsb-sharetext">
    <w:name w:val="mashsb-sharetext"/>
    <w:basedOn w:val="Fontepargpadro"/>
    <w:rsid w:val="009A0F8D"/>
  </w:style>
  <w:style w:type="character" w:customStyle="1" w:styleId="text">
    <w:name w:val="text"/>
    <w:basedOn w:val="Fontepargpadro"/>
    <w:rsid w:val="009A0F8D"/>
  </w:style>
  <w:style w:type="paragraph" w:styleId="NormalWeb">
    <w:name w:val="Normal (Web)"/>
    <w:basedOn w:val="Normal"/>
    <w:uiPriority w:val="99"/>
    <w:semiHidden/>
    <w:unhideWhenUsed/>
    <w:rsid w:val="009A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4905591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03121258">
                  <w:marLeft w:val="0"/>
                  <w:marRight w:val="22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28415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2941397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2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1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6336772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5322415">
                  <w:marLeft w:val="0"/>
                  <w:marRight w:val="22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256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2904041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2017-10-30T23:33:00Z</cp:lastPrinted>
  <dcterms:created xsi:type="dcterms:W3CDTF">2017-10-30T15:57:00Z</dcterms:created>
  <dcterms:modified xsi:type="dcterms:W3CDTF">2017-11-06T03:46:00Z</dcterms:modified>
</cp:coreProperties>
</file>