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64" w:rsidRPr="00733164" w:rsidRDefault="00733164" w:rsidP="00733164">
      <w:pPr>
        <w:spacing w:after="0" w:line="330" w:lineRule="atLeast"/>
        <w:rPr>
          <w:rFonts w:ascii="Times New Roman" w:hAnsi="Times New Roman" w:cs="Times New Roman"/>
          <w:b/>
          <w:spacing w:val="-15"/>
          <w:sz w:val="32"/>
          <w:bdr w:val="none" w:sz="0" w:space="0" w:color="auto" w:frame="1"/>
        </w:rPr>
      </w:pPr>
      <w:r w:rsidRPr="00733164">
        <w:rPr>
          <w:rFonts w:ascii="Times New Roman" w:hAnsi="Times New Roman" w:cs="Times New Roman"/>
          <w:b/>
          <w:spacing w:val="-15"/>
          <w:sz w:val="32"/>
          <w:bdr w:val="none" w:sz="0" w:space="0" w:color="auto" w:frame="1"/>
        </w:rPr>
        <w:t>Regras do Xadrez</w:t>
      </w:r>
    </w:p>
    <w:p w:rsidR="00733164" w:rsidRPr="00733164" w:rsidRDefault="00733164" w:rsidP="00733164">
      <w:pPr>
        <w:numPr>
          <w:ilvl w:val="0"/>
          <w:numId w:val="9"/>
        </w:numPr>
        <w:spacing w:after="0" w:line="330" w:lineRule="atLeast"/>
        <w:ind w:left="0"/>
        <w:rPr>
          <w:rFonts w:ascii="Times New Roman" w:hAnsi="Times New Roman" w:cs="Times New Roman"/>
          <w:b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b/>
          <w:spacing w:val="-15"/>
          <w:bdr w:val="none" w:sz="0" w:space="0" w:color="auto" w:frame="1"/>
        </w:rPr>
        <w:t>Descrição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>O jogo de Xadrez tem dois participantes, que usam um tabuleiro para jogar.</w:t>
      </w:r>
    </w:p>
    <w:p w:rsidR="00733164" w:rsidRPr="00733164" w:rsidRDefault="00733164" w:rsidP="00733164">
      <w:pPr>
        <w:numPr>
          <w:ilvl w:val="0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Jogadores - 2.</w:t>
      </w:r>
      <w:bookmarkStart w:id="0" w:name="_GoBack"/>
      <w:bookmarkEnd w:id="0"/>
    </w:p>
    <w:p w:rsidR="00733164" w:rsidRPr="00733164" w:rsidRDefault="00733164" w:rsidP="00733164">
      <w:pPr>
        <w:numPr>
          <w:ilvl w:val="0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Peças - 32 peças, 16 brancas e 16 pretas. Sendo que ambas as cores possuem: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Torres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Cavalos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Bispos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1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Dama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1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Rei</w:t>
      </w:r>
    </w:p>
    <w:p w:rsidR="00733164" w:rsidRPr="00733164" w:rsidRDefault="00733164" w:rsidP="00733164">
      <w:pPr>
        <w:numPr>
          <w:ilvl w:val="1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8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Peões</w:t>
      </w:r>
    </w:p>
    <w:p w:rsidR="00733164" w:rsidRPr="00733164" w:rsidRDefault="00733164" w:rsidP="00733164">
      <w:pPr>
        <w:numPr>
          <w:ilvl w:val="0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Tabuleiro - tabuleiro de 64 casas, claras e escuras.</w:t>
      </w:r>
    </w:p>
    <w:p w:rsidR="00733164" w:rsidRPr="00733164" w:rsidRDefault="00733164" w:rsidP="00733164">
      <w:pPr>
        <w:numPr>
          <w:ilvl w:val="0"/>
          <w:numId w:val="10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Objetivo - Impor o xeque-mate ao adversário ou o seu rendimento.</w:t>
      </w:r>
    </w:p>
    <w:p w:rsidR="00733164" w:rsidRPr="00733164" w:rsidRDefault="00733164" w:rsidP="00733164">
      <w:pPr>
        <w:pStyle w:val="Ttulo2"/>
        <w:spacing w:before="0" w:beforeAutospacing="0" w:after="0" w:afterAutospacing="0" w:line="330" w:lineRule="atLeast"/>
        <w:rPr>
          <w:spacing w:val="-15"/>
          <w:bdr w:val="none" w:sz="0" w:space="0" w:color="auto" w:frame="1"/>
        </w:rPr>
      </w:pPr>
      <w:r w:rsidRPr="00733164">
        <w:rPr>
          <w:spacing w:val="-15"/>
          <w:bdr w:val="none" w:sz="0" w:space="0" w:color="auto" w:frame="1"/>
        </w:rPr>
        <w:t>Definições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Xeque - Rei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sob ameaça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de captura.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Xeque-mate - Rei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sob ameaça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de captura, sem que ele tenha como escapar.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Captura - Determinada peça toma a posição de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uma outra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peça adversária. Esta é removida da partida.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Histórico da partida - Notação de todas as jogadas feitas em uma partida.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Salvar partida - </w:t>
      </w:r>
      <w:proofErr w:type="spellStart"/>
      <w:r w:rsidRPr="00733164">
        <w:rPr>
          <w:rFonts w:ascii="Times New Roman" w:hAnsi="Times New Roman" w:cs="Times New Roman"/>
          <w:bdr w:val="none" w:sz="0" w:space="0" w:color="auto" w:frame="1"/>
        </w:rPr>
        <w:t>Guadar</w:t>
      </w:r>
      <w:proofErr w:type="spell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uma partida para poder jogar em outra hora. (Opção disponível somente na sala "galera")</w:t>
      </w:r>
    </w:p>
    <w:p w:rsidR="00733164" w:rsidRPr="00733164" w:rsidRDefault="00733164" w:rsidP="00733164">
      <w:pPr>
        <w:numPr>
          <w:ilvl w:val="0"/>
          <w:numId w:val="11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Carregar partida - Continuar uma partida previamente salva. (Opção disponível somente na sala "galera")</w:t>
      </w:r>
    </w:p>
    <w:p w:rsidR="00733164" w:rsidRPr="00733164" w:rsidRDefault="00733164" w:rsidP="00733164">
      <w:pPr>
        <w:pStyle w:val="Ttulo2"/>
        <w:spacing w:before="0" w:beforeAutospacing="0" w:after="0" w:afterAutospacing="0" w:line="330" w:lineRule="atLeast"/>
        <w:rPr>
          <w:spacing w:val="-15"/>
          <w:bdr w:val="none" w:sz="0" w:space="0" w:color="auto" w:frame="1"/>
        </w:rPr>
      </w:pPr>
      <w:r w:rsidRPr="00733164">
        <w:rPr>
          <w:spacing w:val="-15"/>
          <w:bdr w:val="none" w:sz="0" w:space="0" w:color="auto" w:frame="1"/>
        </w:rPr>
        <w:t>O Jogo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 xml:space="preserve">O tabuleiro deve ser posicionado de modo que a 1ª casa a esquerda de cada jogador (casa "a1" para as peças brancas e "h8" para as peças pretas) seja da cor preta. O jogador que estiver jogando com as peças brancas começa o jogo, podendo fazer o primeiro movimento. A seguir, os jogadores alternam </w:t>
      </w:r>
      <w:proofErr w:type="gramStart"/>
      <w:r w:rsidRPr="00733164">
        <w:rPr>
          <w:bdr w:val="none" w:sz="0" w:space="0" w:color="auto" w:frame="1"/>
        </w:rPr>
        <w:t>jogadas</w:t>
      </w:r>
      <w:proofErr w:type="gramEnd"/>
      <w:r w:rsidRPr="00733164">
        <w:rPr>
          <w:bdr w:val="none" w:sz="0" w:space="0" w:color="auto" w:frame="1"/>
        </w:rPr>
        <w:t xml:space="preserve"> até o fim do jogo.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t>Movimentação das Peças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Torre - A movimentação da torre se dá somente de forma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horizontal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(linhas do tabuleiro) ou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vertical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(colunas do tabuleiro).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Bispo - Esta peça se movimenta somente nas diagonais do tabuleiro.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Dama - Uma dama pode se movimentar tanto na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horizontal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como na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vertical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(assim como uma torre) ou nas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diagonais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(assim como um bispo).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Rei - Se movimenta em qualquer direção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mas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com limitação quanto ao número de casas. O limite de casas que um rei pode se deslocar é de uma casa por lance. O rei NUNCA pode fazer um movimento que resulte em um xeque para ele.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Peão - O peão somente pode fazer movimentos adjacentes à sua posição anterior, isto é, não pode retroceder. O peão, assim como o rei só pode deslocar-se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1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casa à frente por lance, no entanto, quando o peão ainda está na sua posição inicial, este pode dar um salto de 2 casas à frente.</w:t>
      </w:r>
    </w:p>
    <w:p w:rsidR="00733164" w:rsidRPr="00733164" w:rsidRDefault="00733164" w:rsidP="00733164">
      <w:pPr>
        <w:numPr>
          <w:ilvl w:val="0"/>
          <w:numId w:val="12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Cavalo - É a única peça que pode "saltar" sobre outras peças. A movimentação do cavalo é feita em forma de "L", ou seja, anda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casas em qualquer direção (vertical ou horizontal) e depois mais uma em sentido perpendicular.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>Nenhuma peça, quando deslocada, pode ocupar uma casa que já está sendo ocupada por outra peça da mesma cor.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 xml:space="preserve">Quando a casa de destino de uma peça, quando em movimento, estiver sendo ocupada por uma peça de cor adversária, a peça em movimento efetuará a captura da </w:t>
      </w:r>
      <w:proofErr w:type="spellStart"/>
      <w:r w:rsidRPr="00733164">
        <w:rPr>
          <w:bdr w:val="none" w:sz="0" w:space="0" w:color="auto" w:frame="1"/>
        </w:rPr>
        <w:t>aversária</w:t>
      </w:r>
      <w:proofErr w:type="spellEnd"/>
      <w:r w:rsidRPr="00733164">
        <w:rPr>
          <w:bdr w:val="none" w:sz="0" w:space="0" w:color="auto" w:frame="1"/>
        </w:rPr>
        <w:t>.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 xml:space="preserve">A captura feita por peças do tipo peão só é possível quando a peça a ser capturada estiver deslocada uma linha à frente e </w:t>
      </w:r>
      <w:proofErr w:type="gramStart"/>
      <w:r w:rsidRPr="00733164">
        <w:rPr>
          <w:bdr w:val="none" w:sz="0" w:space="0" w:color="auto" w:frame="1"/>
        </w:rPr>
        <w:t>1</w:t>
      </w:r>
      <w:proofErr w:type="gramEnd"/>
      <w:r w:rsidRPr="00733164">
        <w:rPr>
          <w:bdr w:val="none" w:sz="0" w:space="0" w:color="auto" w:frame="1"/>
        </w:rPr>
        <w:t xml:space="preserve"> coluna a direita ou a esquerda. A captura se dá na diagonal.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lastRenderedPageBreak/>
        <w:t>Movimentos Especiais</w:t>
      </w:r>
    </w:p>
    <w:p w:rsidR="00733164" w:rsidRPr="00733164" w:rsidRDefault="00733164" w:rsidP="00733164">
      <w:pPr>
        <w:numPr>
          <w:ilvl w:val="0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Roque - É um movimento que envolve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peças da mesma cor. São elas o Rei e qualquer uma das torres. O roque é feito ao mover o rei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casas para qualquer lado na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/>
          <w:bCs/>
          <w:bdr w:val="none" w:sz="0" w:space="0" w:color="auto" w:frame="1"/>
        </w:rPr>
        <w:t>horizontal</w:t>
      </w: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. Para se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fazer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um roque é obrigatório satisfazer as seguintes condições: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Rei não pode ter sido mexido até o momento do roque. Tem que estar na posição inicial.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Assim como o Rei, a Torre </w:t>
      </w:r>
      <w:proofErr w:type="spellStart"/>
      <w:r w:rsidRPr="00733164">
        <w:rPr>
          <w:rFonts w:ascii="Times New Roman" w:hAnsi="Times New Roman" w:cs="Times New Roman"/>
          <w:bdr w:val="none" w:sz="0" w:space="0" w:color="auto" w:frame="1"/>
        </w:rPr>
        <w:t>tambem</w:t>
      </w:r>
      <w:proofErr w:type="spell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não pode ter sido mexida, portanto deve estar na sua posição inicial.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As casas pelas quais o Rei irá passar, não podem estar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sob ameaça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das peças adversárias.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Não pode haver nenhuma peça obstruindo o caminho onde passarão Rei e Torre.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OBS: Para efetuar o Roque, clique sobre o Rei e clique sobre a posição desejada. O sistema moverá a Torre automaticamente.</w:t>
      </w:r>
    </w:p>
    <w:p w:rsidR="00733164" w:rsidRPr="00733164" w:rsidRDefault="00733164" w:rsidP="00733164">
      <w:pPr>
        <w:numPr>
          <w:ilvl w:val="0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Captura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proofErr w:type="spellStart"/>
      <w:r w:rsidRPr="00733164">
        <w:rPr>
          <w:rFonts w:ascii="Times New Roman" w:hAnsi="Times New Roman" w:cs="Times New Roman"/>
          <w:bdr w:val="none" w:sz="0" w:space="0" w:color="auto" w:frame="1"/>
        </w:rPr>
        <w:t>en</w:t>
      </w:r>
      <w:proofErr w:type="spellEnd"/>
      <w:r w:rsidRPr="00733164">
        <w:rPr>
          <w:rFonts w:ascii="Times New Roman" w:hAnsi="Times New Roman" w:cs="Times New Roman"/>
          <w:bdr w:val="none" w:sz="0" w:space="0" w:color="auto" w:frame="1"/>
        </w:rPr>
        <w:t>-passant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733164">
        <w:rPr>
          <w:rFonts w:ascii="Times New Roman" w:hAnsi="Times New Roman" w:cs="Times New Roman"/>
          <w:bdr w:val="none" w:sz="0" w:space="0" w:color="auto" w:frame="1"/>
        </w:rPr>
        <w:t>- Esta captura é um tipo especial feita por peões. Regras para a captura</w:t>
      </w:r>
      <w:r w:rsidRPr="00733164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proofErr w:type="spellStart"/>
      <w:r w:rsidRPr="00733164">
        <w:rPr>
          <w:rFonts w:ascii="Times New Roman" w:hAnsi="Times New Roman" w:cs="Times New Roman"/>
          <w:bdr w:val="none" w:sz="0" w:space="0" w:color="auto" w:frame="1"/>
        </w:rPr>
        <w:t>en</w:t>
      </w:r>
      <w:proofErr w:type="spellEnd"/>
      <w:r w:rsidRPr="00733164">
        <w:rPr>
          <w:rFonts w:ascii="Times New Roman" w:hAnsi="Times New Roman" w:cs="Times New Roman"/>
          <w:bdr w:val="none" w:sz="0" w:space="0" w:color="auto" w:frame="1"/>
        </w:rPr>
        <w:t>-passant: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O peão a ser capturado deve ter feito o lance inicial de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2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casas.</w:t>
      </w:r>
    </w:p>
    <w:p w:rsidR="00733164" w:rsidRPr="00733164" w:rsidRDefault="00733164" w:rsidP="00733164">
      <w:pPr>
        <w:numPr>
          <w:ilvl w:val="1"/>
          <w:numId w:val="13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peão que vai fazer a captura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, pode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fazê-la como se o peão a ser capturado estivesse exatamente 1 casa à frente da sua posição inicial e deslocado 1 coluna a esquerda ou a direita como na captura normal.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t>Promoção de Peões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 xml:space="preserve">Um peão, ao alcançar a última linha do tabuleiro (no caso das brancas a linha </w:t>
      </w:r>
      <w:proofErr w:type="gramStart"/>
      <w:r w:rsidRPr="00733164">
        <w:rPr>
          <w:bdr w:val="none" w:sz="0" w:space="0" w:color="auto" w:frame="1"/>
        </w:rPr>
        <w:t>8</w:t>
      </w:r>
      <w:proofErr w:type="gramEnd"/>
      <w:r w:rsidRPr="00733164">
        <w:rPr>
          <w:bdr w:val="none" w:sz="0" w:space="0" w:color="auto" w:frame="1"/>
        </w:rPr>
        <w:t>, e no caso das pretas a linha 1) é promovido, o jogador é obrigado a escolher entre uma das seguintes peças para substituí-lo:</w:t>
      </w:r>
    </w:p>
    <w:p w:rsidR="00733164" w:rsidRPr="00733164" w:rsidRDefault="00733164" w:rsidP="00733164">
      <w:pPr>
        <w:numPr>
          <w:ilvl w:val="0"/>
          <w:numId w:val="14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Dama</w:t>
      </w:r>
    </w:p>
    <w:p w:rsidR="00733164" w:rsidRPr="00733164" w:rsidRDefault="00733164" w:rsidP="00733164">
      <w:pPr>
        <w:numPr>
          <w:ilvl w:val="0"/>
          <w:numId w:val="14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Torre</w:t>
      </w:r>
    </w:p>
    <w:p w:rsidR="00733164" w:rsidRPr="00733164" w:rsidRDefault="00733164" w:rsidP="00733164">
      <w:pPr>
        <w:numPr>
          <w:ilvl w:val="0"/>
          <w:numId w:val="14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Bispo</w:t>
      </w:r>
    </w:p>
    <w:p w:rsidR="00733164" w:rsidRPr="00733164" w:rsidRDefault="00733164" w:rsidP="00733164">
      <w:pPr>
        <w:numPr>
          <w:ilvl w:val="0"/>
          <w:numId w:val="14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Cavalo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t>Vitória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 xml:space="preserve">Só existem </w:t>
      </w:r>
      <w:proofErr w:type="gramStart"/>
      <w:r w:rsidRPr="00733164">
        <w:rPr>
          <w:bdr w:val="none" w:sz="0" w:space="0" w:color="auto" w:frame="1"/>
        </w:rPr>
        <w:t>2</w:t>
      </w:r>
      <w:proofErr w:type="gramEnd"/>
      <w:r w:rsidRPr="00733164">
        <w:rPr>
          <w:bdr w:val="none" w:sz="0" w:space="0" w:color="auto" w:frame="1"/>
        </w:rPr>
        <w:t xml:space="preserve"> formas de um jogador vencer. São elas:</w:t>
      </w:r>
    </w:p>
    <w:p w:rsidR="00733164" w:rsidRPr="00733164" w:rsidRDefault="00733164" w:rsidP="00733164">
      <w:pPr>
        <w:numPr>
          <w:ilvl w:val="0"/>
          <w:numId w:val="15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Se o jogador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fazer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um Xeque-Mate ao adversário.</w:t>
      </w:r>
    </w:p>
    <w:p w:rsidR="00733164" w:rsidRPr="00733164" w:rsidRDefault="00733164" w:rsidP="00733164">
      <w:pPr>
        <w:numPr>
          <w:ilvl w:val="0"/>
          <w:numId w:val="15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Se o adversário desistir da partida.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>Na sala ranqueada, ainda um jogador pode ganhar se o seu adversário atingir o tempo limite.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t>Empates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>Uma partida é considerada empatada quando: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Um jogador não puder mais efetuar jogadas consideradas legais.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Um jogador propor o empate e o outro aceitar.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Os jogadores não tiverem mais peças suficientes para dar xeque-mate ao adversário. É considerado material insuficiente:</w:t>
      </w:r>
    </w:p>
    <w:p w:rsidR="00733164" w:rsidRPr="00733164" w:rsidRDefault="00733164" w:rsidP="00733164">
      <w:pPr>
        <w:numPr>
          <w:ilvl w:val="1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Rei e um Bispo</w:t>
      </w:r>
    </w:p>
    <w:p w:rsidR="00733164" w:rsidRPr="00733164" w:rsidRDefault="00733164" w:rsidP="00733164">
      <w:pPr>
        <w:numPr>
          <w:ilvl w:val="1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Rei e um Cavalo</w:t>
      </w:r>
    </w:p>
    <w:p w:rsidR="00733164" w:rsidRPr="00733164" w:rsidRDefault="00733164" w:rsidP="00733164">
      <w:pPr>
        <w:numPr>
          <w:ilvl w:val="1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Rei e dois Cavalos contra um Rei sozinho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Um jogador oferecer xeque-perpétuo.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Forem feitas 50 jogadas sem captura e sem movimentação de peão.</w:t>
      </w:r>
    </w:p>
    <w:p w:rsidR="00733164" w:rsidRPr="00733164" w:rsidRDefault="00733164" w:rsidP="00733164">
      <w:pPr>
        <w:numPr>
          <w:ilvl w:val="0"/>
          <w:numId w:val="16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Determinada posição ocorrer pela 3ª vez durante uma partida.</w:t>
      </w:r>
    </w:p>
    <w:p w:rsidR="00733164" w:rsidRPr="00733164" w:rsidRDefault="00733164" w:rsidP="00733164">
      <w:pPr>
        <w:pStyle w:val="Ttulo3"/>
        <w:spacing w:before="0" w:line="330" w:lineRule="atLeast"/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</w:pPr>
      <w:r w:rsidRPr="00733164">
        <w:rPr>
          <w:rFonts w:ascii="Times New Roman" w:hAnsi="Times New Roman" w:cs="Times New Roman"/>
          <w:color w:val="auto"/>
          <w:spacing w:val="-15"/>
          <w:bdr w:val="none" w:sz="0" w:space="0" w:color="auto" w:frame="1"/>
        </w:rPr>
        <w:t>Rei Afogado</w:t>
      </w:r>
    </w:p>
    <w:p w:rsidR="00733164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  <w:rPr>
          <w:bdr w:val="none" w:sz="0" w:space="0" w:color="auto" w:frame="1"/>
        </w:rPr>
      </w:pPr>
      <w:r w:rsidRPr="00733164">
        <w:rPr>
          <w:bdr w:val="none" w:sz="0" w:space="0" w:color="auto" w:frame="1"/>
        </w:rPr>
        <w:t>O "rei afogado" é uma posição que ocorre em duas circunstâncias ao mesmo tempo:</w:t>
      </w:r>
    </w:p>
    <w:p w:rsidR="00733164" w:rsidRPr="00733164" w:rsidRDefault="00733164" w:rsidP="00733164">
      <w:pPr>
        <w:numPr>
          <w:ilvl w:val="0"/>
          <w:numId w:val="17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 xml:space="preserve">O jogador da vez não tem </w:t>
      </w:r>
      <w:proofErr w:type="gramStart"/>
      <w:r w:rsidRPr="00733164">
        <w:rPr>
          <w:rFonts w:ascii="Times New Roman" w:hAnsi="Times New Roman" w:cs="Times New Roman"/>
          <w:bdr w:val="none" w:sz="0" w:space="0" w:color="auto" w:frame="1"/>
        </w:rPr>
        <w:t>jogadas</w:t>
      </w:r>
      <w:proofErr w:type="gramEnd"/>
      <w:r w:rsidRPr="00733164">
        <w:rPr>
          <w:rFonts w:ascii="Times New Roman" w:hAnsi="Times New Roman" w:cs="Times New Roman"/>
          <w:bdr w:val="none" w:sz="0" w:space="0" w:color="auto" w:frame="1"/>
        </w:rPr>
        <w:t xml:space="preserve"> legais para realizar</w:t>
      </w:r>
    </w:p>
    <w:p w:rsidR="00733164" w:rsidRPr="00733164" w:rsidRDefault="00733164" w:rsidP="00733164">
      <w:pPr>
        <w:numPr>
          <w:ilvl w:val="0"/>
          <w:numId w:val="17"/>
        </w:numPr>
        <w:spacing w:after="0" w:line="330" w:lineRule="atLeast"/>
        <w:ind w:left="0" w:firstLine="150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33164">
        <w:rPr>
          <w:rFonts w:ascii="Times New Roman" w:hAnsi="Times New Roman" w:cs="Times New Roman"/>
          <w:bdr w:val="none" w:sz="0" w:space="0" w:color="auto" w:frame="1"/>
        </w:rPr>
        <w:t>O rei do jogador da vez não está em xeque e não pode movimentar nenhuma peça;</w:t>
      </w:r>
    </w:p>
    <w:p w:rsidR="00937249" w:rsidRPr="00733164" w:rsidRDefault="00733164" w:rsidP="00733164">
      <w:pPr>
        <w:pStyle w:val="NormalWeb"/>
        <w:spacing w:before="75" w:beforeAutospacing="0" w:after="0" w:afterAutospacing="0" w:line="330" w:lineRule="atLeast"/>
        <w:jc w:val="both"/>
      </w:pPr>
      <w:r w:rsidRPr="00733164">
        <w:rPr>
          <w:bdr w:val="none" w:sz="0" w:space="0" w:color="auto" w:frame="1"/>
        </w:rPr>
        <w:t>Quando isto acontece, se diz que o rei está "afogado" e a partida termina em empate.</w:t>
      </w:r>
    </w:p>
    <w:sectPr w:rsidR="00937249" w:rsidRPr="00733164" w:rsidSect="00733164">
      <w:pgSz w:w="11906" w:h="16838"/>
      <w:pgMar w:top="567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F8"/>
    <w:multiLevelType w:val="multilevel"/>
    <w:tmpl w:val="F9C6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F0E17"/>
    <w:multiLevelType w:val="multilevel"/>
    <w:tmpl w:val="6F1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54AB4"/>
    <w:multiLevelType w:val="multilevel"/>
    <w:tmpl w:val="286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B6811"/>
    <w:multiLevelType w:val="multilevel"/>
    <w:tmpl w:val="1CDC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EC2F72"/>
    <w:multiLevelType w:val="multilevel"/>
    <w:tmpl w:val="EBE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6A5B5E"/>
    <w:multiLevelType w:val="multilevel"/>
    <w:tmpl w:val="CB0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2FA1"/>
    <w:multiLevelType w:val="multilevel"/>
    <w:tmpl w:val="C9B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3522D"/>
    <w:multiLevelType w:val="multilevel"/>
    <w:tmpl w:val="9172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A464C"/>
    <w:multiLevelType w:val="multilevel"/>
    <w:tmpl w:val="4ED4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C75C8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03BC9"/>
    <w:multiLevelType w:val="multilevel"/>
    <w:tmpl w:val="8AB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20571F"/>
    <w:multiLevelType w:val="multilevel"/>
    <w:tmpl w:val="2766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20B9D"/>
    <w:multiLevelType w:val="multilevel"/>
    <w:tmpl w:val="6FF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A25E2"/>
    <w:multiLevelType w:val="multilevel"/>
    <w:tmpl w:val="FEF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1C6C75"/>
    <w:multiLevelType w:val="multilevel"/>
    <w:tmpl w:val="2C0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75A79"/>
    <w:multiLevelType w:val="multilevel"/>
    <w:tmpl w:val="2DF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7C4D7D"/>
    <w:multiLevelType w:val="multilevel"/>
    <w:tmpl w:val="DF4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4"/>
    <w:rsid w:val="006614B9"/>
    <w:rsid w:val="00733164"/>
    <w:rsid w:val="008F6F05"/>
    <w:rsid w:val="00C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31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33164"/>
    <w:rPr>
      <w:b/>
      <w:bCs/>
    </w:rPr>
  </w:style>
  <w:style w:type="character" w:customStyle="1" w:styleId="fs16">
    <w:name w:val="fs16"/>
    <w:basedOn w:val="Fontepargpadro"/>
    <w:rsid w:val="00733164"/>
  </w:style>
  <w:style w:type="character" w:styleId="Hyperlink">
    <w:name w:val="Hyperlink"/>
    <w:basedOn w:val="Fontepargpadro"/>
    <w:uiPriority w:val="99"/>
    <w:semiHidden/>
    <w:unhideWhenUsed/>
    <w:rsid w:val="0073316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3164"/>
  </w:style>
  <w:style w:type="character" w:styleId="nfase">
    <w:name w:val="Emphasis"/>
    <w:basedOn w:val="Fontepargpadro"/>
    <w:uiPriority w:val="20"/>
    <w:qFormat/>
    <w:rsid w:val="007331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3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3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31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33164"/>
    <w:rPr>
      <w:b/>
      <w:bCs/>
    </w:rPr>
  </w:style>
  <w:style w:type="character" w:customStyle="1" w:styleId="fs16">
    <w:name w:val="fs16"/>
    <w:basedOn w:val="Fontepargpadro"/>
    <w:rsid w:val="00733164"/>
  </w:style>
  <w:style w:type="character" w:styleId="Hyperlink">
    <w:name w:val="Hyperlink"/>
    <w:basedOn w:val="Fontepargpadro"/>
    <w:uiPriority w:val="99"/>
    <w:semiHidden/>
    <w:unhideWhenUsed/>
    <w:rsid w:val="0073316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33164"/>
  </w:style>
  <w:style w:type="character" w:styleId="nfase">
    <w:name w:val="Emphasis"/>
    <w:basedOn w:val="Fontepargpadro"/>
    <w:uiPriority w:val="20"/>
    <w:qFormat/>
    <w:rsid w:val="007331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16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31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73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2016-09-14T21:43:00Z</cp:lastPrinted>
  <dcterms:created xsi:type="dcterms:W3CDTF">2016-09-14T21:36:00Z</dcterms:created>
  <dcterms:modified xsi:type="dcterms:W3CDTF">2016-09-14T22:04:00Z</dcterms:modified>
</cp:coreProperties>
</file>