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98" w:rsidRDefault="00951998" w:rsidP="00951998">
      <w:pPr>
        <w:pStyle w:val="Ttulo1"/>
        <w:shd w:val="clear" w:color="auto" w:fill="FFFFFF"/>
        <w:spacing w:before="75" w:beforeAutospacing="0" w:after="0" w:afterAutospacing="0" w:line="276" w:lineRule="auto"/>
        <w:jc w:val="center"/>
        <w:rPr>
          <w:rFonts w:ascii="Trebuchet MS" w:hAnsi="Trebuchet MS"/>
          <w:color w:val="000000"/>
          <w:sz w:val="58"/>
          <w:szCs w:val="58"/>
        </w:rPr>
      </w:pPr>
      <w:r>
        <w:rPr>
          <w:rFonts w:ascii="Trebuchet MS" w:hAnsi="Trebuchet MS"/>
          <w:color w:val="000000"/>
          <w:sz w:val="58"/>
          <w:szCs w:val="58"/>
        </w:rPr>
        <w:t>Presente simples (</w:t>
      </w:r>
      <w:proofErr w:type="spellStart"/>
      <w:r>
        <w:rPr>
          <w:rFonts w:ascii="Trebuchet MS" w:hAnsi="Trebuchet MS"/>
          <w:color w:val="000000"/>
          <w:sz w:val="58"/>
          <w:szCs w:val="58"/>
        </w:rPr>
        <w:t>Simple</w:t>
      </w:r>
      <w:proofErr w:type="spellEnd"/>
      <w:r>
        <w:rPr>
          <w:rFonts w:ascii="Trebuchet MS" w:hAnsi="Trebuchet MS"/>
          <w:color w:val="000000"/>
          <w:sz w:val="58"/>
          <w:szCs w:val="58"/>
        </w:rPr>
        <w:t xml:space="preserve"> </w:t>
      </w:r>
      <w:proofErr w:type="spellStart"/>
      <w:r>
        <w:rPr>
          <w:rFonts w:ascii="Trebuchet MS" w:hAnsi="Trebuchet MS"/>
          <w:color w:val="000000"/>
          <w:sz w:val="58"/>
          <w:szCs w:val="58"/>
        </w:rPr>
        <w:t>present</w:t>
      </w:r>
      <w:proofErr w:type="spellEnd"/>
      <w:r>
        <w:rPr>
          <w:rFonts w:ascii="Trebuchet MS" w:hAnsi="Trebuchet MS"/>
          <w:color w:val="000000"/>
          <w:sz w:val="58"/>
          <w:szCs w:val="58"/>
        </w:rPr>
        <w:t>)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Em inglês, o tempo verbal</w:t>
      </w:r>
      <w:r>
        <w:rPr>
          <w:rStyle w:val="apple-converted-space"/>
        </w:rPr>
        <w:t> </w:t>
      </w:r>
      <w:proofErr w:type="spellStart"/>
      <w:r>
        <w:rPr>
          <w:rStyle w:val="nfase"/>
          <w:b/>
          <w:bCs/>
        </w:rPr>
        <w:t>simple</w:t>
      </w:r>
      <w:proofErr w:type="spellEnd"/>
      <w:r>
        <w:rPr>
          <w:rStyle w:val="nfase"/>
          <w:b/>
          <w:bCs/>
        </w:rPr>
        <w:t xml:space="preserve"> </w:t>
      </w:r>
      <w:proofErr w:type="spellStart"/>
      <w:r>
        <w:rPr>
          <w:rStyle w:val="nfase"/>
          <w:b/>
          <w:bCs/>
        </w:rPr>
        <w:t>present</w:t>
      </w:r>
      <w:proofErr w:type="spellEnd"/>
      <w:r>
        <w:rPr>
          <w:rStyle w:val="apple-converted-space"/>
          <w:b/>
          <w:bCs/>
        </w:rPr>
        <w:t> </w:t>
      </w:r>
      <w:r>
        <w:rPr>
          <w:rStyle w:val="Forte"/>
        </w:rPr>
        <w:t>(presente simples)</w:t>
      </w:r>
      <w:r>
        <w:rPr>
          <w:rStyle w:val="apple-converted-space"/>
        </w:rPr>
        <w:t> </w:t>
      </w:r>
      <w:r>
        <w:t>é utilizado para expressar uma verdade universal, ações habituais, situações e fatos atuais, assim como gosto, sentimentos, desejos, opiniões e desejos.</w:t>
      </w:r>
    </w:p>
    <w:p w:rsidR="00951998" w:rsidRDefault="00951998" w:rsidP="00951998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rPr>
          <w:rStyle w:val="nfase"/>
        </w:rPr>
        <w:t xml:space="preserve">The </w:t>
      </w:r>
      <w:proofErr w:type="spellStart"/>
      <w:r>
        <w:rPr>
          <w:rStyle w:val="nfase"/>
        </w:rPr>
        <w:t>sky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is</w:t>
      </w:r>
      <w:proofErr w:type="spellEnd"/>
      <w:r>
        <w:rPr>
          <w:rStyle w:val="nfase"/>
        </w:rPr>
        <w:t xml:space="preserve"> blue</w:t>
      </w:r>
      <w:r>
        <w:rPr>
          <w:rStyle w:val="apple-converted-space"/>
        </w:rPr>
        <w:t> </w:t>
      </w:r>
      <w:r>
        <w:t>(O céu é azul) – uma verdade universal.</w:t>
      </w:r>
    </w:p>
    <w:p w:rsidR="00951998" w:rsidRDefault="00951998" w:rsidP="0095199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My brother studies in the morning and works in the afternoon.</w:t>
      </w:r>
      <w:r w:rsidRPr="00951998">
        <w:rPr>
          <w:rStyle w:val="apple-converted-space"/>
          <w:lang w:val="en-US"/>
        </w:rPr>
        <w:t> </w:t>
      </w:r>
      <w:r>
        <w:t>(Meu irmão estuda de manhã e trabalha à tarde) – uma ação habitual.</w:t>
      </w:r>
    </w:p>
    <w:p w:rsidR="00951998" w:rsidRDefault="00951998" w:rsidP="0095199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I go to the store alone every day.</w:t>
      </w:r>
      <w:r w:rsidRPr="00951998">
        <w:rPr>
          <w:rStyle w:val="apple-converted-space"/>
          <w:lang w:val="en-US"/>
        </w:rPr>
        <w:t> </w:t>
      </w:r>
      <w:r>
        <w:t>(Eu vou à loja sozinha) – uma situação atual.</w:t>
      </w:r>
    </w:p>
    <w:p w:rsidR="00951998" w:rsidRDefault="00951998" w:rsidP="0095199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I want to have dinner with my father today.</w:t>
      </w:r>
      <w:r w:rsidRPr="00951998">
        <w:rPr>
          <w:rStyle w:val="apple-converted-space"/>
          <w:lang w:val="en-US"/>
        </w:rPr>
        <w:t> </w:t>
      </w:r>
      <w:r>
        <w:t>(Eu quero jantar com meu pai hoje) – um desejo.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 xml:space="preserve">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pode ser formado na afirmativa, negativa e interrogativa seguindo as regras de uso explicadas abaixo: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rPr>
          <w:rStyle w:val="Forte"/>
        </w:rPr>
        <w:t>Afirmativa</w:t>
      </w:r>
      <w:r>
        <w:t>: Formado pelo sujeito + verbo principal, sendo que ao ser conjugado na terceira pessoa do singular precisa do acréscimo das partículas “s”, “</w:t>
      </w:r>
      <w:proofErr w:type="spellStart"/>
      <w:r>
        <w:t>ies</w:t>
      </w:r>
      <w:proofErr w:type="spellEnd"/>
      <w:r>
        <w:t>” ou “es”.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Exemplos: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She drinks a glass of milk every day.</w:t>
      </w:r>
      <w:r w:rsidRPr="00951998">
        <w:rPr>
          <w:rStyle w:val="apple-converted-space"/>
          <w:lang w:val="en-US"/>
        </w:rPr>
        <w:t> </w:t>
      </w:r>
      <w:r>
        <w:t>(Ela bebe um copo de leite todos os dias)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He leaves his office at six o’clock.</w:t>
      </w:r>
      <w:r w:rsidRPr="00951998">
        <w:rPr>
          <w:rStyle w:val="apple-converted-space"/>
          <w:lang w:val="en-US"/>
        </w:rPr>
        <w:t> </w:t>
      </w:r>
      <w:r>
        <w:t>(Ele deixa o escritório dele às seis horas)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My brother likes his job very much.</w:t>
      </w:r>
      <w:r w:rsidRPr="00951998">
        <w:rPr>
          <w:rStyle w:val="apple-converted-space"/>
          <w:lang w:val="en-US"/>
        </w:rPr>
        <w:t> </w:t>
      </w:r>
      <w:r>
        <w:t>(Meu irmão gosta muito do emprego dele)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They want to buy a lot of magazines.</w:t>
      </w:r>
      <w:r w:rsidRPr="00951998">
        <w:rPr>
          <w:rStyle w:val="apple-converted-space"/>
          <w:lang w:val="en-US"/>
        </w:rPr>
        <w:t> </w:t>
      </w:r>
      <w:r>
        <w:t>(Eles querem comprar muitas revistas)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I work in a drugstore.</w:t>
      </w:r>
      <w:r w:rsidRPr="00951998">
        <w:rPr>
          <w:rStyle w:val="apple-converted-space"/>
          <w:lang w:val="en-US"/>
        </w:rPr>
        <w:t> </w:t>
      </w:r>
      <w:r>
        <w:t>(Eu trabalho em uma farmácia)</w:t>
      </w:r>
    </w:p>
    <w:p w:rsidR="00951998" w:rsidRDefault="00951998" w:rsidP="0095199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That boy studies a lot.</w:t>
      </w:r>
      <w:r w:rsidRPr="00951998">
        <w:rPr>
          <w:rStyle w:val="apple-converted-space"/>
          <w:lang w:val="en-US"/>
        </w:rPr>
        <w:t> </w:t>
      </w:r>
      <w:r>
        <w:t>(Aquele garoto estuda muito)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Observação: É interessante verificar cada verbo para saber qual partícula usar na conjugação da terceira pessoa do singular.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rPr>
          <w:rStyle w:val="Forte"/>
        </w:rPr>
        <w:t>Negativa</w:t>
      </w:r>
      <w:r>
        <w:t>: Ao formar frases negativas no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simple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present</w:t>
      </w:r>
      <w:proofErr w:type="spellEnd"/>
      <w:r>
        <w:rPr>
          <w:rStyle w:val="apple-converted-space"/>
        </w:rPr>
        <w:t> </w:t>
      </w:r>
      <w:r>
        <w:t xml:space="preserve">é necessário acrescentar o verbo auxiliar do + </w:t>
      </w:r>
      <w:proofErr w:type="spellStart"/>
      <w:r>
        <w:t>not</w:t>
      </w:r>
      <w:proofErr w:type="spellEnd"/>
      <w:r>
        <w:t xml:space="preserve"> (forma contraída: </w:t>
      </w:r>
      <w:proofErr w:type="spellStart"/>
      <w:r>
        <w:t>don’t</w:t>
      </w:r>
      <w:proofErr w:type="spellEnd"/>
      <w:r>
        <w:t xml:space="preserve">). E no caso da terceira pessoa do singular utiliza-se does + </w:t>
      </w:r>
      <w:proofErr w:type="spellStart"/>
      <w:r>
        <w:t>not</w:t>
      </w:r>
      <w:proofErr w:type="spellEnd"/>
      <w:r>
        <w:t xml:space="preserve"> (forma contraída: </w:t>
      </w:r>
      <w:proofErr w:type="spellStart"/>
      <w:r>
        <w:t>doesn’t</w:t>
      </w:r>
      <w:proofErr w:type="spellEnd"/>
      <w:r>
        <w:t>).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Exemplos: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She doesn’t (does not) eat fruit for dessert.</w:t>
      </w:r>
      <w:r w:rsidRPr="00951998">
        <w:rPr>
          <w:rStyle w:val="apple-converted-space"/>
          <w:lang w:val="en-US"/>
        </w:rPr>
        <w:t> </w:t>
      </w:r>
      <w:r>
        <w:t>(Ela não come fruta na sobremesa)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My sister doesn’t (does not) know about the party.</w:t>
      </w:r>
      <w:r w:rsidRPr="00951998">
        <w:rPr>
          <w:rStyle w:val="apple-converted-space"/>
          <w:lang w:val="en-US"/>
        </w:rPr>
        <w:t> </w:t>
      </w:r>
      <w:r>
        <w:t>(Minha irmã não sabe sobre a festa)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We don’t (do not) want to eat pie now.</w:t>
      </w:r>
      <w:r w:rsidRPr="00951998">
        <w:rPr>
          <w:rStyle w:val="apple-converted-space"/>
          <w:lang w:val="en-US"/>
        </w:rPr>
        <w:t> </w:t>
      </w:r>
      <w:r>
        <w:t>(Nós não queremos comer torta agora)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I don’t (do not) understand what they say.</w:t>
      </w:r>
      <w:r w:rsidRPr="00951998">
        <w:rPr>
          <w:rStyle w:val="apple-converted-space"/>
          <w:lang w:val="en-US"/>
        </w:rPr>
        <w:t> </w:t>
      </w:r>
      <w:r>
        <w:t>(Eu não entendo o que eles dizem)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My mother doesn’t (does not) forget your gift.</w:t>
      </w:r>
      <w:r w:rsidRPr="00951998">
        <w:rPr>
          <w:rStyle w:val="apple-converted-space"/>
          <w:lang w:val="en-US"/>
        </w:rPr>
        <w:t> </w:t>
      </w:r>
      <w:r>
        <w:t>(Minha mãe não esqueceu o seu presente)</w:t>
      </w:r>
    </w:p>
    <w:p w:rsidR="00951998" w:rsidRDefault="00951998" w:rsidP="0095199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You don’t (do not) need to do your test today.</w:t>
      </w:r>
      <w:r w:rsidRPr="00951998">
        <w:rPr>
          <w:rStyle w:val="apple-converted-space"/>
          <w:lang w:val="en-US"/>
        </w:rPr>
        <w:t> </w:t>
      </w:r>
      <w:r>
        <w:t>(Você não precisa fazer seu teste hoje)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rPr>
          <w:rStyle w:val="Forte"/>
        </w:rPr>
        <w:t>Interrogativa</w:t>
      </w:r>
      <w:r>
        <w:t xml:space="preserve">: Ao formar frases interrogativas no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é necessário colocar o auxiliar antes do sujeito da frase. No caso da terceira pessoa do singular será utilizado o does.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Exemplos: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Do you take your children to the doctor?</w:t>
      </w:r>
      <w:r w:rsidRPr="00951998">
        <w:rPr>
          <w:rStyle w:val="apple-converted-space"/>
          <w:lang w:val="en-US"/>
        </w:rPr>
        <w:t> </w:t>
      </w:r>
      <w:r>
        <w:t>(Você leva seus filhos ao médico?)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lastRenderedPageBreak/>
        <w:t>Do they know about this?</w:t>
      </w:r>
      <w:r w:rsidRPr="00951998">
        <w:rPr>
          <w:rStyle w:val="apple-converted-space"/>
          <w:lang w:val="en-US"/>
        </w:rPr>
        <w:t> </w:t>
      </w:r>
      <w:r>
        <w:t>(Eles sabem sobre isso?)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Does she go to school by bus?</w:t>
      </w:r>
      <w:r w:rsidRPr="00951998">
        <w:rPr>
          <w:rStyle w:val="apple-converted-space"/>
          <w:lang w:val="en-US"/>
        </w:rPr>
        <w:t> </w:t>
      </w:r>
      <w:r>
        <w:t>(Ela vai à escola de ônibus?)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What time do you have lunch?</w:t>
      </w:r>
      <w:r w:rsidRPr="00951998">
        <w:rPr>
          <w:rStyle w:val="apple-converted-space"/>
          <w:lang w:val="en-US"/>
        </w:rPr>
        <w:t> </w:t>
      </w:r>
      <w:r>
        <w:t>(A que horas você almoça?)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>Does she prefer to go by car?</w:t>
      </w:r>
      <w:r w:rsidRPr="00951998">
        <w:rPr>
          <w:rStyle w:val="apple-converted-space"/>
          <w:lang w:val="en-US"/>
        </w:rPr>
        <w:t> </w:t>
      </w:r>
      <w:r>
        <w:t>(Ela prefere ir de carro?)</w:t>
      </w:r>
    </w:p>
    <w:p w:rsidR="00951998" w:rsidRDefault="00951998" w:rsidP="0095199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51998">
        <w:rPr>
          <w:rStyle w:val="nfase"/>
          <w:lang w:val="en-US"/>
        </w:rPr>
        <w:t xml:space="preserve">Do you know </w:t>
      </w:r>
      <w:bookmarkStart w:id="0" w:name="_GoBack"/>
      <w:bookmarkEnd w:id="0"/>
      <w:r w:rsidRPr="00951998">
        <w:rPr>
          <w:rStyle w:val="nfase"/>
          <w:lang w:val="en-US"/>
        </w:rPr>
        <w:t>my boyfriend?</w:t>
      </w:r>
      <w:r w:rsidRPr="00951998">
        <w:rPr>
          <w:rStyle w:val="apple-converted-space"/>
          <w:lang w:val="en-US"/>
        </w:rPr>
        <w:t> </w:t>
      </w:r>
      <w:r>
        <w:t>(Você conhece meu namorado?)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Com isso, pode-se concluir que o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simple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present</w:t>
      </w:r>
      <w:proofErr w:type="spellEnd"/>
      <w:r>
        <w:rPr>
          <w:rStyle w:val="apple-converted-space"/>
        </w:rPr>
        <w:t> </w:t>
      </w:r>
      <w:r>
        <w:t>é utilizado, entre outras situações, para expressar fatos, ações, hábitos cotidianos, desejos e opiniões e deve ser utilizado seguindo algumas regras básicas que formam esse tempo verbal. A atenção deve-se voltar a terceira pessoa do singular, pois conjuga-se de uma forma diferente das demais pessoas do singular.</w:t>
      </w:r>
    </w:p>
    <w:p w:rsidR="00951998" w:rsidRDefault="00951998" w:rsidP="00951998">
      <w:pPr>
        <w:pStyle w:val="NormalWeb"/>
        <w:spacing w:before="0" w:beforeAutospacing="0" w:line="276" w:lineRule="auto"/>
      </w:pPr>
      <w:r>
        <w:t>Referência:</w:t>
      </w:r>
      <w:r>
        <w:br/>
        <w:t xml:space="preserve">CHIMIM, Renata; </w:t>
      </w:r>
      <w:proofErr w:type="spellStart"/>
      <w:r>
        <w:t>Ilearn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book, 3 / Renata </w:t>
      </w:r>
      <w:proofErr w:type="spellStart"/>
      <w:r>
        <w:t>Chimim</w:t>
      </w:r>
      <w:proofErr w:type="spellEnd"/>
      <w:r>
        <w:t xml:space="preserve">, Viviane </w:t>
      </w:r>
      <w:proofErr w:type="spellStart"/>
      <w:r>
        <w:t>Kirmeliene</w:t>
      </w:r>
      <w:proofErr w:type="spellEnd"/>
      <w:r>
        <w:t xml:space="preserve">; [obra coletiva organizada e desenvolvida pela editora]. 1ª. ed. São Paulo: Pearson </w:t>
      </w:r>
      <w:proofErr w:type="spellStart"/>
      <w:r>
        <w:t>Education</w:t>
      </w:r>
      <w:proofErr w:type="spellEnd"/>
      <w:r>
        <w:t xml:space="preserve"> do Brasil, 2013.</w:t>
      </w:r>
    </w:p>
    <w:p w:rsidR="004F2A9B" w:rsidRPr="00951998" w:rsidRDefault="004F2A9B" w:rsidP="00951998">
      <w:pPr>
        <w:spacing w:line="276" w:lineRule="auto"/>
      </w:pPr>
    </w:p>
    <w:sectPr w:rsidR="004F2A9B" w:rsidRPr="00951998" w:rsidSect="0095199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EF3"/>
    <w:multiLevelType w:val="multilevel"/>
    <w:tmpl w:val="C30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944D6"/>
    <w:multiLevelType w:val="multilevel"/>
    <w:tmpl w:val="046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B00E2"/>
    <w:multiLevelType w:val="multilevel"/>
    <w:tmpl w:val="217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85DF7"/>
    <w:multiLevelType w:val="multilevel"/>
    <w:tmpl w:val="51B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8"/>
    <w:rsid w:val="001B0DF1"/>
    <w:rsid w:val="004F2A9B"/>
    <w:rsid w:val="00575AC1"/>
    <w:rsid w:val="009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0BDF-91BC-41B7-A653-279DFFC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51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19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1998"/>
    <w:rPr>
      <w:i/>
      <w:iCs/>
    </w:rPr>
  </w:style>
  <w:style w:type="character" w:customStyle="1" w:styleId="apple-converted-space">
    <w:name w:val="apple-converted-space"/>
    <w:basedOn w:val="Fontepargpadro"/>
    <w:rsid w:val="00951998"/>
  </w:style>
  <w:style w:type="character" w:styleId="Forte">
    <w:name w:val="Strong"/>
    <w:basedOn w:val="Fontepargpadro"/>
    <w:uiPriority w:val="22"/>
    <w:qFormat/>
    <w:rsid w:val="0095199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1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6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2017-04-27T12:41:00Z</dcterms:created>
  <dcterms:modified xsi:type="dcterms:W3CDTF">2017-04-27T12:43:00Z</dcterms:modified>
</cp:coreProperties>
</file>