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1B" w:rsidRPr="0078761B" w:rsidRDefault="0078761B" w:rsidP="0078761B">
      <w:pPr>
        <w:shd w:val="clear" w:color="auto" w:fill="FFFFFF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r w:rsidRPr="0078761B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Ouro</w:t>
      </w:r>
    </w:p>
    <w:p w:rsidR="0078761B" w:rsidRPr="0078761B" w:rsidRDefault="0078761B" w:rsidP="0078761B">
      <w:pPr>
        <w:shd w:val="clear" w:color="auto" w:fill="FAFAFA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8761B">
        <w:rPr>
          <w:rFonts w:ascii="Times New Roman" w:eastAsia="Times New Roman" w:hAnsi="Times New Roman" w:cs="Times New Roman"/>
          <w:sz w:val="21"/>
          <w:szCs w:val="21"/>
          <w:lang w:eastAsia="pt-BR"/>
        </w:rPr>
        <w:t>04:58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787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Ouro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Au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), muito conhecido por ser símbolo de riqueza, é um elemento químico </w:t>
      </w:r>
      <w:hyperlink r:id="rId4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metálico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nobre, ou seja, dificilmente sofre oxidação. Seu número e massa atômicos valem respectivamente 79 e 197 u. E, quando em estado oxidado (através de uma mistura de </w:t>
      </w:r>
      <w:hyperlink r:id="rId5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ácidos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ou na presença de </w:t>
      </w:r>
      <w:hyperlink r:id="rId6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halogênios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) apresenta 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"http://www.infoescola.com/quimica/numero-de-oxidacao-nox/" </w:instrTex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78761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Nox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+3 ou +1.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ótimo </w:t>
      </w:r>
      <w:hyperlink r:id="rId7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condutor de eletricidade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e calor, porém por inviabilidade econômica é praticamente inutilizado para esses fins. É o metal mais dúctil e maleável conhecido: cerca de 1 grama de ouro pode ser laminado em até 1 metro quadrado. Por isso utilizam-se outros metais, como a </w:t>
      </w:r>
      <w:hyperlink r:id="rId8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prata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cobre, para que sua tenacidade aumente e a </w:t>
      </w:r>
      <w:hyperlink r:id="rId9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liga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seja mais resistente que o </w:t>
      </w:r>
      <w:r w:rsidRPr="00787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ouro puro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Em estado natural e nas condições ambiente, o Ouro é sólido e apresenta coloração amarela metálica com muito brilho.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um metal nobre, o Ouro é pouco reativo e seus principais compostos são: </w:t>
      </w:r>
      <w:hyperlink r:id="rId10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óxidos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espontâneos, como o Au</w:t>
      </w:r>
      <w:r w:rsidRPr="0078761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78761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tricloreto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ouro (AuCl</w:t>
      </w:r>
      <w:r w:rsidRPr="0078761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o ácido 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cloroáurico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(HAuCl</w:t>
      </w:r>
      <w:r w:rsidRPr="0078761B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); além disso, é atacado por uma mistura de </w:t>
      </w:r>
      <w:hyperlink r:id="rId11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ácidos nítrico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2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clorídrico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(na proporção 1:3) e se dilui em </w:t>
      </w:r>
      <w:hyperlink r:id="rId13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mercúrio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761B" w:rsidRPr="0078761B" w:rsidRDefault="0078761B" w:rsidP="0078761B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78761B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Ocorrência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O Ouro está presente em toda a parte da natureza, porém em concentrações ínfimas. Como exemplo, estão as águas do mar que contêm cerca de 1 Kg de ouro a cada 8,3 bilhões de litros, ou ainda, na crosta terrestre onde a concentração é de cerca de 1 Kg do metal a cada 200 000 toneladas de massa sólida (litosfera). As grandes minas possuem concentração de 1 Kg a cada 334 toneladas.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tão raro, o Ouro possui um alto valor comercial e esse valor está em constante mudança já que, assim como as moedas estrangeiras, possui preço cotado diariamente.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Há 18 radioisótopos conhecidos do Ouro (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Au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197), sendo o Ouro 195 o mais estável, com meia vida de 186 dias.</w:t>
      </w:r>
    </w:p>
    <w:p w:rsidR="0078761B" w:rsidRPr="0078761B" w:rsidRDefault="0078761B" w:rsidP="0078761B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78761B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Reservas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As reservas mundiais de ouro são de cerca de 90 500 toneladas por ano, donde o Brasil detém cerca de 1,9 % (ou 1720 toneladas por ano, 10ª maior reserva). A produção ao redor do globo vale cerca de 2 500 toneladas por ano, e o Brasil contribui com cerca de 1,6% (ou 40 toneladas por ano, 14º maior produtor).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as perspectivas de produção e consumo atuais, todo o Ouro existente na Terra deve durar até 2042, ou seja, pelos próximos 32 anos.</w:t>
      </w:r>
    </w:p>
    <w:p w:rsidR="0078761B" w:rsidRPr="0078761B" w:rsidRDefault="0078761B" w:rsidP="0078761B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78761B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Aplicações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ouro é amplamente utilizado na confecção de 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jóias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(anéis, relógios, colares), medalhas, circuitos eletrônicos, moedas e até é submetido à modificação química para ser comestível (como visto em alguns doces e guloseimas refinadas).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 símbolo de ostentação, o Ouro (a forma de </w:t>
      </w:r>
      <w:hyperlink r:id="rId14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isótopo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Au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198) é utilizado no tratamento de </w:t>
      </w:r>
      <w:hyperlink r:id="rId15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cânceres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nos processos de fotografia (como ácido </w:t>
      </w:r>
      <w:proofErr w:type="spellStart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cloroáurico</w:t>
      </w:r>
      <w:proofErr w:type="spellEnd"/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) ou como revestimento de satélites por ser ótimo refletor de </w:t>
      </w:r>
      <w:hyperlink r:id="rId16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radiação infravermelha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determinação da pureza de uma liga de ouro, basta dividir sua classificação em </w:t>
      </w:r>
      <w:r w:rsidRPr="00787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quilates</w:t>
      </w: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por 24 e multiplicar por 100, ou seja, um anel de 10 g de liga com 12 quilates possui 50% de sua massa constituída por Ouro (5 g).</w:t>
      </w:r>
    </w:p>
    <w:p w:rsidR="0078761B" w:rsidRPr="0078761B" w:rsidRDefault="0078761B" w:rsidP="0078761B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78761B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Descoberta</w:t>
      </w:r>
    </w:p>
    <w:p w:rsidR="0078761B" w:rsidRPr="0078761B" w:rsidRDefault="0078761B" w:rsidP="007876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O ouro é conhecido desde a Antiguidade: há evidências na Bíblia Sagrada e em </w:t>
      </w:r>
      <w:hyperlink r:id="rId17" w:history="1">
        <w:r w:rsidRPr="007876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hieróglifos</w:t>
        </w:r>
      </w:hyperlink>
      <w:r w:rsidRPr="0078761B">
        <w:rPr>
          <w:rFonts w:ascii="Times New Roman" w:eastAsia="Times New Roman" w:hAnsi="Times New Roman" w:cs="Times New Roman"/>
          <w:sz w:val="24"/>
          <w:szCs w:val="24"/>
          <w:lang w:eastAsia="pt-BR"/>
        </w:rPr>
        <w:t> escritos no Egito por volta do ano 2 600 a.C., portanto não existe nenhum responsável unânime pela sua descoberta.</w:t>
      </w:r>
    </w:p>
    <w:p w:rsidR="00A50BB2" w:rsidRPr="0078761B" w:rsidRDefault="00A50BB2" w:rsidP="0078761B">
      <w:pPr>
        <w:spacing w:line="240" w:lineRule="auto"/>
        <w:rPr>
          <w:rFonts w:ascii="Times New Roman" w:hAnsi="Times New Roman" w:cs="Times New Roman"/>
        </w:rPr>
      </w:pPr>
    </w:p>
    <w:sectPr w:rsidR="00A50BB2" w:rsidRPr="0078761B" w:rsidSect="0078761B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B"/>
    <w:rsid w:val="00425D5A"/>
    <w:rsid w:val="0078761B"/>
    <w:rsid w:val="008F3B8D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6C09"/>
  <w15:chartTrackingRefBased/>
  <w15:docId w15:val="{BD81E0AA-7C1A-4435-88BB-D260CD6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7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1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876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76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761B"/>
    <w:rPr>
      <w:color w:val="0000FF"/>
      <w:u w:val="single"/>
    </w:rPr>
  </w:style>
  <w:style w:type="paragraph" w:customStyle="1" w:styleId="audima-media-heading">
    <w:name w:val="audima-media-heading"/>
    <w:basedOn w:val="Normal"/>
    <w:rsid w:val="0078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dima-media-animation">
    <w:name w:val="audima-media-animation"/>
    <w:basedOn w:val="Fontepargpadro"/>
    <w:rsid w:val="0078761B"/>
  </w:style>
  <w:style w:type="paragraph" w:customStyle="1" w:styleId="time">
    <w:name w:val="time"/>
    <w:basedOn w:val="Normal"/>
    <w:rsid w:val="0078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761B"/>
    <w:rPr>
      <w:b/>
      <w:bCs/>
    </w:rPr>
  </w:style>
  <w:style w:type="paragraph" w:customStyle="1" w:styleId="wp-caption-text">
    <w:name w:val="wp-caption-text"/>
    <w:basedOn w:val="Normal"/>
    <w:rsid w:val="0078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3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1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30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3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48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elementos-quimicos/prata/" TargetMode="External"/><Relationship Id="rId13" Type="http://schemas.openxmlformats.org/officeDocument/2006/relationships/hyperlink" Target="http://www.infoescola.com/quimica/elemento-mercuri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fisica/condutividade-eletrica/" TargetMode="External"/><Relationship Id="rId12" Type="http://schemas.openxmlformats.org/officeDocument/2006/relationships/hyperlink" Target="http://www.infoescola.com/quimica/acido-cloridrico/" TargetMode="External"/><Relationship Id="rId17" Type="http://schemas.openxmlformats.org/officeDocument/2006/relationships/hyperlink" Target="http://www.infoescola.com/civilizacao-egipcia/hierogli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escola.com/fisica/raios-infravermelho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escola.com/quimica/halogenios/" TargetMode="External"/><Relationship Id="rId11" Type="http://schemas.openxmlformats.org/officeDocument/2006/relationships/hyperlink" Target="http://www.infoescola.com/quimica/acido-nitrico/" TargetMode="External"/><Relationship Id="rId5" Type="http://schemas.openxmlformats.org/officeDocument/2006/relationships/hyperlink" Target="http://www.infoescola.com/quimica/acido/" TargetMode="External"/><Relationship Id="rId15" Type="http://schemas.openxmlformats.org/officeDocument/2006/relationships/hyperlink" Target="http://www.infoescola.com/doencas/cancer/" TargetMode="External"/><Relationship Id="rId10" Type="http://schemas.openxmlformats.org/officeDocument/2006/relationships/hyperlink" Target="http://www.infoescola.com/quimica/oxido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nfoescola.com/quimica/metais/" TargetMode="External"/><Relationship Id="rId9" Type="http://schemas.openxmlformats.org/officeDocument/2006/relationships/hyperlink" Target="http://www.infoescola.com/quimica/ligas-metalicas/" TargetMode="External"/><Relationship Id="rId14" Type="http://schemas.openxmlformats.org/officeDocument/2006/relationships/hyperlink" Target="http://www.infoescola.com/quimica/isotop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2017-09-04T17:46:00Z</cp:lastPrinted>
  <dcterms:created xsi:type="dcterms:W3CDTF">2017-09-04T17:37:00Z</dcterms:created>
  <dcterms:modified xsi:type="dcterms:W3CDTF">2017-09-06T20:06:00Z</dcterms:modified>
</cp:coreProperties>
</file>