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AE" w:rsidRPr="008D4CAE" w:rsidRDefault="008D4CAE" w:rsidP="008D4CAE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38"/>
          <w:szCs w:val="38"/>
          <w:lang w:eastAsia="pt-BR"/>
        </w:rPr>
      </w:pPr>
      <w:bookmarkStart w:id="0" w:name="_GoBack"/>
      <w:r w:rsidRPr="008D4CAE">
        <w:rPr>
          <w:rFonts w:ascii="Tahoma" w:eastAsia="Times New Roman" w:hAnsi="Tahoma" w:cs="Tahoma"/>
          <w:b/>
          <w:bCs/>
          <w:kern w:val="36"/>
          <w:sz w:val="38"/>
          <w:szCs w:val="38"/>
          <w:lang w:eastAsia="pt-BR"/>
        </w:rPr>
        <w:t>Literatura Brasileira</w:t>
      </w:r>
    </w:p>
    <w:p w:rsidR="008D4CAE" w:rsidRPr="008D4CAE" w:rsidRDefault="008D4CAE" w:rsidP="008D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CA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547.5pt;height:1.5pt" o:hrpct="0" o:hralign="center" o:hrstd="t" o:hrnoshade="t" o:hr="t" fillcolor="black" stroked="f"/>
        </w:pic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proofErr w:type="spellStart"/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Quinhentismo</w:t>
      </w:r>
      <w:proofErr w:type="spellEnd"/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(século XVI)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Representa a fase inicial da literatura brasileira, pois ocorreu no começo da colonização. Representante da Literatura Jesuíta ou de Catequese</w:t>
      </w:r>
      <w:proofErr w:type="gramStart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, destaca-se</w:t>
      </w:r>
      <w:proofErr w:type="gramEnd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Padre José de Anchieta com seus poemas, autos, sermões cartas e hinos. O objetivo principal deste padre jesuíta, com sua produção literária, era catequizar os índios brasileiros. Nesta época, destaca-se ainda Pero Vaz de Caminha, o escrivão da frota de Pedro Álvares Cabral. Através de suas cartas e seu diário, elaborou uma literatura de Informação (de viagem) sobre o Brasil. O objetivo de Caminha era informar o rei de Portugal sobre as características geográficas, vegetais e sociais da nova terra.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Barroco (século XVII)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Essa época foi marcada pelas oposições e pelos conflitos espirituais. Esse contexto histórico acabou influenciando na produção literária, gerando o fenômeno do barroco. As obras são marcadas pela angústia e pela oposição entre o mundo material e o espiritual.  Metáforas, antíteses e hipérboles são as figuras de linguagem mais usadas neste período. Podemos citar como principais representantes desta época: Bento Teixeira, autor de Prosopopeia; Gregório de Matos Guerra (Boca do Inferno), autor de várias poesias críticas e satíricas; e padre Antônio Vieira, autor de Sermão de Santo Antônio ou dos Peixes.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Neoclassicismo ou Arcadismo (século XVIII)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O século XVIII é marcado pela ascensão da burguesia e de seus valores. Esse fato influenciou na produção das obras desta época. Enquanto as preocupações e conflitos do barroco são deixados de lado, entra em cena o objetivismo e a razão. A linguagem complexa é trocada por uma linguagem mais fácil. Os ideais de vida no campo são retomados (</w:t>
      </w:r>
      <w:proofErr w:type="spellStart"/>
      <w:r w:rsidRPr="008D4CAE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fugere</w:t>
      </w:r>
      <w:proofErr w:type="spellEnd"/>
      <w:r w:rsidRPr="008D4CAE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8D4CAE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urbem</w:t>
      </w:r>
      <w:proofErr w:type="spellEnd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 = fuga das cidades) e a vida bucólica passa a ser valorizada, assim como a idealização da natureza e da mulher amada. As principais obras desta época são: Obra Poética de Cláudio Manoel da Costa, O </w:t>
      </w:r>
      <w:proofErr w:type="spellStart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Uraguai</w:t>
      </w:r>
      <w:proofErr w:type="spellEnd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de Basílio da Gama, Cartas Chilenas e Marília de Dirceu de Tomás </w:t>
      </w:r>
      <w:proofErr w:type="spellStart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Antonio</w:t>
      </w:r>
      <w:proofErr w:type="spellEnd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Gonzaga, Caramuru de Frei José de Santa Rita Durão.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Romantismo (século XIX)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A modernização ocorrida no Brasil, com a chegada da família real portuguesa em 1808, e a Independência do Brasil em 1822 são dois fatos históricos que influenciaram na literatura do período. Como características principais do romantismo, podemos </w:t>
      </w:r>
      <w:proofErr w:type="gramStart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citar :</w:t>
      </w:r>
      <w:proofErr w:type="gramEnd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individualismo, nacionalismo, retomada dos fatos históricos importantes, idealização da mulher, espírito criativo e sonhador, valorização da liberdade e o uso de metáforas. As principais obras românticas que podemos citar: O Guarani de José de Alencar, Suspiros Poéticos e Saudades de Gonçalves de Magalhães, Espumas Flutuantes de Castro Alves, Primeiros Cantos de </w:t>
      </w:r>
      <w:hyperlink r:id="rId5" w:tgtFrame="_self" w:history="1">
        <w:r w:rsidRPr="008D4CAE">
          <w:rPr>
            <w:rStyle w:val="Hyperlink"/>
            <w:rFonts w:ascii="Times New Roman" w:eastAsia="Times New Roman" w:hAnsi="Times New Roman" w:cs="Times New Roman"/>
            <w:color w:val="auto"/>
            <w:sz w:val="21"/>
            <w:szCs w:val="21"/>
            <w:bdr w:val="none" w:sz="0" w:space="0" w:color="auto" w:frame="1"/>
            <w:lang w:eastAsia="pt-BR"/>
          </w:rPr>
          <w:t>Gonçalves Dias</w:t>
        </w:r>
      </w:hyperlink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. Outros importantes escritores e poetas do período: Casimiro de Abreu, Álvares de Azevedo, Junqueira Freire e Teixeira e Souza.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Realismo - Naturalismo (segunda metade do século XIX)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Na segunda metade do século XIX, a literatura romântica entrou em declínio, juntos com seus ideais. Os escritores e poetas realistas começam a falar da realidade social e dos principais problemas e conflitos do ser humano. Como características desta fase, podemos citar: objetivismo, linguagem popular, trama psicológica, valorização de personagens inspirados na realidade, uso de cenas cotidianas, crítica social, visão irônica da realidade. O principal representante desta fase foi </w:t>
      </w: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Machado de Assis com as obras: Memórias Póstumas de Brás Cubas, Quincas Borba, Dom Casmurro e O Alienista. Podemos citar ainda como escritores realistas Aluísio de Azedo autor de O Mulato e O Cortiço e Raul Pompéia autor de O Ateneu.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Parnasianismo (final do século XIX e início do século XX)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O parnasianismo buscou os temas clássicos, valorizando o rigor formal e a poesia descritiva. Os autores parnasianos usavam uma linguagem rebuscada, vocabulário culto, temas mitológicos e descrições detalhadas. Diziam que faziam a arte pela arte. Graças a esta postura foram chamados de criadores de uma literatura alienada, pois não retratavam os problemas sociais que ocorriam naquela época. Os principais autores parnasianos são: Olavo Bilac, Raimundo Correa, Alberto de Oliveira e </w:t>
      </w:r>
      <w:hyperlink r:id="rId6" w:tgtFrame="_self" w:history="1">
        <w:r w:rsidRPr="008D4CAE">
          <w:rPr>
            <w:rStyle w:val="Hyperlink"/>
            <w:rFonts w:ascii="Times New Roman" w:eastAsia="Times New Roman" w:hAnsi="Times New Roman" w:cs="Times New Roman"/>
            <w:color w:val="auto"/>
            <w:sz w:val="21"/>
            <w:szCs w:val="21"/>
            <w:bdr w:val="none" w:sz="0" w:space="0" w:color="auto" w:frame="1"/>
            <w:lang w:eastAsia="pt-BR"/>
          </w:rPr>
          <w:t>Vicente de Carvalho</w:t>
        </w:r>
      </w:hyperlink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Simbolismo (fins do século XIX)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Esta fase literária inicia-se com a publicação de Missal e Broquéis de João da Cruz e Souza. Os poetas simbolistas usavam uma linguagem abstrata e sugestiva, enchendo suas obras de misticismo e religiosidade. Valorizavam muito os mistérios da morte e dos sonhos, carregando os textos de subjetivismo. Os principais representantes do simbolismo foram: Cruz e Souza e Alphonsus de Guimaraens.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Pré-Modernismo (1902 até 1922)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Este período é marcado pela transição, pois o modernismo só começou em 1922 com a Semana de Arte Moderna. Está época é marcada pelo regionalismo, positivismo, busca dos valores tradicionais, linguagem coloquial e valorização dos problemas sociais. Os principais autores deste período são: Euclides da Cunha (autor de Os Sertões), Monteiro Lobato, Lima Barreto, autor de Triste Fim de Policarpo Quaresma e Augusto dos Anjos.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Modernismo (1922 a 1930)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Este período começa com a Semana de Arte Moderna de 1922. As principais características da literatura modernista são: nacionalismo, temas do cotidiano (urbanos</w:t>
      </w:r>
      <w:proofErr w:type="gramStart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) ,</w:t>
      </w:r>
      <w:proofErr w:type="gramEnd"/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linguagem com humor, liberdade no uso de palavras e textos diretos. Principais escritores modernistas: Mario de Andrade, Oswald de Andrade, Cassiano Ricardo, Alcântara Machado e Manuel Bandeira.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proofErr w:type="spellStart"/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Neo-Realismo</w:t>
      </w:r>
      <w:proofErr w:type="spellEnd"/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(1930 a 1945)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Fase da literatura brasileira na qual os escritores retomam as críticas e as denúncias aos grandes problemas sociais do Brasil. Os assuntos místicos, religiosos e urbanos também são retomados. Destacam-se as seguintes obras: Vidas Secas de Graciliano Ramos, Fogo Morto de José Lins do Rego, O Quinze de Raquel de Queiróz e O País do Carnaval de Jorge Amado. Os principais poetas desta época são: Vinícius de Moraes, Carlos Drummond de Andrade e Cecilia Meireles.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Você sabia?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- Um dos eventos literários mais importantes do Brasil é a FLIP (Festa Literária Internacional de Paraty). Em 2015, ela ocorrerá entre os dias 1 e 5 de julho.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8D4CAE" w:rsidRPr="008D4CAE" w:rsidRDefault="008D4CAE" w:rsidP="008D4C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D4CAE">
        <w:rPr>
          <w:rFonts w:ascii="Times New Roman" w:eastAsia="Times New Roman" w:hAnsi="Times New Roman" w:cs="Times New Roman"/>
          <w:sz w:val="21"/>
          <w:szCs w:val="21"/>
          <w:lang w:eastAsia="pt-BR"/>
        </w:rPr>
        <w:t>- É comemorado em 1º de maio o Dia da Literatura Brasileira.</w:t>
      </w:r>
    </w:p>
    <w:p w:rsidR="008D4CAE" w:rsidRPr="008D4CAE" w:rsidRDefault="008D4CAE" w:rsidP="008D4CAE"/>
    <w:bookmarkEnd w:id="0"/>
    <w:p w:rsidR="00814A74" w:rsidRPr="008D4CAE" w:rsidRDefault="00814A74" w:rsidP="008D4CAE"/>
    <w:sectPr w:rsidR="00814A74" w:rsidRPr="008D4CAE" w:rsidSect="008D4CAE">
      <w:pgSz w:w="11906" w:h="16838"/>
      <w:pgMar w:top="426" w:right="2880" w:bottom="426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4"/>
    <w:rsid w:val="00814A74"/>
    <w:rsid w:val="008D4CAE"/>
    <w:rsid w:val="008F6F05"/>
    <w:rsid w:val="00A97C71"/>
    <w:rsid w:val="00C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A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D4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A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D4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apesquisa.com/biografias/vicente_carvalho.htm" TargetMode="External"/><Relationship Id="rId5" Type="http://schemas.openxmlformats.org/officeDocument/2006/relationships/hyperlink" Target="http://www.suapesquisa.com/quemfoi/goncalves_dia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cp:lastPrinted>2017-04-10T20:35:00Z</cp:lastPrinted>
  <dcterms:created xsi:type="dcterms:W3CDTF">2017-04-10T12:55:00Z</dcterms:created>
  <dcterms:modified xsi:type="dcterms:W3CDTF">2017-04-10T23:12:00Z</dcterms:modified>
</cp:coreProperties>
</file>