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40" w:rsidRPr="00623140" w:rsidRDefault="00623140" w:rsidP="00623140">
      <w:pPr>
        <w:spacing w:before="150" w:after="150" w:line="276" w:lineRule="auto"/>
        <w:outlineLvl w:val="0"/>
        <w:rPr>
          <w:rFonts w:ascii="Times New Roman" w:eastAsia="Times New Roman" w:hAnsi="Times New Roman" w:cs="Times New Roman"/>
          <w:b/>
          <w:bCs/>
          <w:kern w:val="36"/>
          <w:sz w:val="24"/>
          <w:szCs w:val="24"/>
          <w:lang w:eastAsia="pt-BR"/>
        </w:rPr>
      </w:pPr>
      <w:r w:rsidRPr="00623140">
        <w:rPr>
          <w:rFonts w:ascii="Times New Roman" w:eastAsia="Times New Roman" w:hAnsi="Times New Roman" w:cs="Times New Roman"/>
          <w:b/>
          <w:bCs/>
          <w:kern w:val="36"/>
          <w:sz w:val="24"/>
          <w:szCs w:val="24"/>
          <w:lang w:eastAsia="pt-BR"/>
        </w:rPr>
        <w:t>Febre Amarela</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RESUMO:</w:t>
      </w:r>
      <w:r w:rsidRPr="00623140">
        <w:rPr>
          <w:rFonts w:ascii="Times New Roman" w:eastAsia="Times New Roman" w:hAnsi="Times New Roman" w:cs="Times New Roman"/>
          <w:sz w:val="24"/>
          <w:szCs w:val="24"/>
          <w:lang w:eastAsia="pt-BR"/>
        </w:rPr>
        <w:t xml:space="preserve"> A febre amarela é doença infecciosa não-contagiosa causada por um arbovírus mantido em ciclos silvestres em que macacos atuam como hospedeiros amplificadores e mosquitos dos gêneros Aedes na África, e </w:t>
      </w:r>
      <w:proofErr w:type="spellStart"/>
      <w:r w:rsidRPr="00623140">
        <w:rPr>
          <w:rFonts w:ascii="Times New Roman" w:eastAsia="Times New Roman" w:hAnsi="Times New Roman" w:cs="Times New Roman"/>
          <w:sz w:val="24"/>
          <w:szCs w:val="24"/>
          <w:lang w:eastAsia="pt-BR"/>
        </w:rPr>
        <w:t>Haemagogus</w:t>
      </w:r>
      <w:proofErr w:type="spellEnd"/>
      <w:r w:rsidRPr="00623140">
        <w:rPr>
          <w:rFonts w:ascii="Times New Roman" w:eastAsia="Times New Roman" w:hAnsi="Times New Roman" w:cs="Times New Roman"/>
          <w:sz w:val="24"/>
          <w:szCs w:val="24"/>
          <w:lang w:eastAsia="pt-BR"/>
        </w:rPr>
        <w:t xml:space="preserve"> e </w:t>
      </w:r>
      <w:proofErr w:type="spellStart"/>
      <w:r w:rsidRPr="00623140">
        <w:rPr>
          <w:rFonts w:ascii="Times New Roman" w:eastAsia="Times New Roman" w:hAnsi="Times New Roman" w:cs="Times New Roman"/>
          <w:sz w:val="24"/>
          <w:szCs w:val="24"/>
          <w:lang w:eastAsia="pt-BR"/>
        </w:rPr>
        <w:t>Sabethes</w:t>
      </w:r>
      <w:proofErr w:type="spellEnd"/>
      <w:r w:rsidRPr="00623140">
        <w:rPr>
          <w:rFonts w:ascii="Times New Roman" w:eastAsia="Times New Roman" w:hAnsi="Times New Roman" w:cs="Times New Roman"/>
          <w:sz w:val="24"/>
          <w:szCs w:val="24"/>
          <w:lang w:eastAsia="pt-BR"/>
        </w:rPr>
        <w:t xml:space="preserve"> na América, são os transmissores. O primeiro relato da doença é de 1648. A pessoa infectada pode apresenta</w:t>
      </w:r>
      <w:bookmarkStart w:id="0" w:name="2"/>
      <w:bookmarkStart w:id="1" w:name="3"/>
      <w:bookmarkEnd w:id="0"/>
      <w:bookmarkEnd w:id="1"/>
      <w:r w:rsidRPr="00623140">
        <w:rPr>
          <w:rFonts w:ascii="Times New Roman" w:eastAsia="Times New Roman" w:hAnsi="Times New Roman" w:cs="Times New Roman"/>
          <w:sz w:val="24"/>
          <w:szCs w:val="24"/>
          <w:lang w:eastAsia="pt-BR"/>
        </w:rPr>
        <w:t>r febre, dor de cabeça, calafrios, náuseas, vômito, dores no corpo, icterícia e hemorragias</w:t>
      </w:r>
      <w:bookmarkStart w:id="2" w:name="4"/>
      <w:bookmarkEnd w:id="2"/>
      <w:r w:rsidRPr="00623140">
        <w:rPr>
          <w:rFonts w:ascii="Times New Roman" w:eastAsia="Times New Roman" w:hAnsi="Times New Roman" w:cs="Times New Roman"/>
          <w:sz w:val="24"/>
          <w:szCs w:val="24"/>
          <w:lang w:eastAsia="pt-BR"/>
        </w:rPr>
        <w:t xml:space="preserve"> e a doença pode se manifestar de formas moderadas a graves, variando assim a intensidade dos sintomas. Não existe um mecanismo para tratar a doença, mas ela requer cuidados na assistência ao paciente tratando-se os sintomas. As únicas formas de prevenção são a vacinação e o controle de vetores como os mosquitos. A OMS (Organização Mundial de Saúdes) recomenda nova vacinação a cada 10 anos respeitando-se as </w:t>
      </w:r>
      <w:proofErr w:type="spellStart"/>
      <w:r w:rsidRPr="00623140">
        <w:rPr>
          <w:rFonts w:ascii="Times New Roman" w:eastAsia="Times New Roman" w:hAnsi="Times New Roman" w:cs="Times New Roman"/>
          <w:sz w:val="24"/>
          <w:szCs w:val="24"/>
          <w:lang w:eastAsia="pt-BR"/>
        </w:rPr>
        <w:t>contra-indicações</w:t>
      </w:r>
      <w:proofErr w:type="spellEnd"/>
      <w:r w:rsidRPr="00623140">
        <w:rPr>
          <w:rFonts w:ascii="Times New Roman" w:eastAsia="Times New Roman" w:hAnsi="Times New Roman" w:cs="Times New Roman"/>
          <w:sz w:val="24"/>
          <w:szCs w:val="24"/>
          <w:lang w:eastAsia="pt-BR"/>
        </w:rPr>
        <w:t>. Neste artigo serão revistos os principais conceitos da doença, desde o seu primeiro relato até os dias de hoje.</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INTRODUÇÃO: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pt-PT" w:eastAsia="pt-BR"/>
        </w:rPr>
        <w:t>O objetivo desse trabalho é realizar uma revisão bibliográfica sobre a febre amarela que é origem africana, conhecida desde 1648, é uma doença infecciosa transmitida por mosquitos contaminados por um flavivirus e ocorre na América Central, na América do Sul e na África. A infecção humana ocorre no indivíduo que é picado pelo mosquito contaminado. A doença não é contagiosa, porém pode ser transmitida por um vetor que pica o indíviduo contaminado e depois pica o indíviduo sádio transmitindo o flavivírus. A </w:t>
      </w:r>
      <w:r w:rsidRPr="00623140">
        <w:rPr>
          <w:rFonts w:ascii="Times New Roman" w:eastAsia="Times New Roman" w:hAnsi="Times New Roman" w:cs="Times New Roman"/>
          <w:sz w:val="24"/>
          <w:szCs w:val="24"/>
          <w:lang w:eastAsia="pt-BR"/>
        </w:rPr>
        <w:t>enfermidade é de curta duração (no máximo 10 dias) e gravidade variável podendo levar à morte. Não existe tratamento específico e a única forma de não se contaminar é prevenindo.</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Histórico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A origem do vírus causador da febre amarela foi motivo de discussão e polêmica durante muito tempo, porém estudos recentes utilizando novas técnicas de biologia molecular comprovaram sua origem africana. O primeiro relato de epidemia de uma doença semelhante à febre amarela é de um manuscrito maia de 1648 em </w:t>
      </w:r>
      <w:proofErr w:type="spellStart"/>
      <w:r w:rsidRPr="00623140">
        <w:rPr>
          <w:rFonts w:ascii="Times New Roman" w:eastAsia="Times New Roman" w:hAnsi="Times New Roman" w:cs="Times New Roman"/>
          <w:sz w:val="24"/>
          <w:szCs w:val="24"/>
          <w:lang w:eastAsia="pt-BR"/>
        </w:rPr>
        <w:t>Yucatan</w:t>
      </w:r>
      <w:proofErr w:type="spellEnd"/>
      <w:r w:rsidRPr="00623140">
        <w:rPr>
          <w:rFonts w:ascii="Times New Roman" w:eastAsia="Times New Roman" w:hAnsi="Times New Roman" w:cs="Times New Roman"/>
          <w:sz w:val="24"/>
          <w:szCs w:val="24"/>
          <w:lang w:eastAsia="pt-BR"/>
        </w:rPr>
        <w:t>, México. Na Europa, a doença já havia se manifestado antes dos anos 1700, mas foi em 1730, na Península Ibérica, que se deu a primeira epidemia, causando a morte de 2.200 pessoas. Nos séculos XVIII e XIX os Estados Unidos foram acometidos repetidas vezes por epidemias devastadoras, para onde a doença era levada através de navios procedentes das índias Ocidentais e do Caribe. (M. SAÚDE, 2008).</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No Brasil, a febre amarela apareceu pela primeira vez em Pernambuco, no ano de 1685, onde permaneceu durante 10 anos. A cidade de Salvador também foi atingida, onde causou cerca de 900 mortes durante seis anos. Campanhas de prevenção possibilitaram o controle das epidemias, mantendo um período de silêncio epidemiológico por cerca de 150 anos no País. Somente em 1900 ficou demonstrado o papel do </w:t>
      </w:r>
      <w:r w:rsidRPr="00623140">
        <w:rPr>
          <w:rFonts w:ascii="Times New Roman" w:eastAsia="Times New Roman" w:hAnsi="Times New Roman" w:cs="Times New Roman"/>
          <w:i/>
          <w:iCs/>
          <w:sz w:val="24"/>
          <w:szCs w:val="24"/>
          <w:lang w:eastAsia="pt-BR"/>
        </w:rPr>
        <w:t>Aedes</w:t>
      </w:r>
      <w:r w:rsidRPr="00623140">
        <w:rPr>
          <w:rFonts w:ascii="Times New Roman" w:eastAsia="Times New Roman" w:hAnsi="Times New Roman" w:cs="Times New Roman"/>
          <w:sz w:val="24"/>
          <w:szCs w:val="24"/>
          <w:lang w:eastAsia="pt-BR"/>
        </w:rPr>
        <w:t> na transmissão da doença e em 1928 que era causada por um vírus. Em 1930, Theiler desenvolveu uma vacina com o vírus atenuado. (BENSENOR, 2007).</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 febre amarela apresenta dois ciclos epidemiológicos de acordo com o local de ocorrência e a espécie de vetor (mosquito transmissor): urbano e silvestre. </w:t>
      </w:r>
      <w:r w:rsidRPr="00623140">
        <w:rPr>
          <w:rFonts w:ascii="Times New Roman" w:eastAsia="Times New Roman" w:hAnsi="Times New Roman" w:cs="Times New Roman"/>
          <w:sz w:val="24"/>
          <w:szCs w:val="24"/>
          <w:lang w:val="pt-PT" w:eastAsia="pt-BR"/>
        </w:rPr>
        <w:t>(FRANCO,1969).</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 última ocorrência de febre amarela urbana no Brasil, foi em 1942, no Acre. Hoje, ainda se teme a presença em áreas urbanas, especialmente depois do final da década de 70, quando o mosquito </w:t>
      </w:r>
      <w:r w:rsidRPr="00623140">
        <w:rPr>
          <w:rFonts w:ascii="Times New Roman" w:eastAsia="Times New Roman" w:hAnsi="Times New Roman" w:cs="Times New Roman"/>
          <w:i/>
          <w:iCs/>
          <w:sz w:val="24"/>
          <w:szCs w:val="24"/>
          <w:lang w:eastAsia="pt-BR"/>
        </w:rPr>
        <w:t>Aedes aegypti</w:t>
      </w:r>
      <w:r w:rsidRPr="00623140">
        <w:rPr>
          <w:rFonts w:ascii="Times New Roman" w:eastAsia="Times New Roman" w:hAnsi="Times New Roman" w:cs="Times New Roman"/>
          <w:sz w:val="24"/>
          <w:szCs w:val="24"/>
          <w:lang w:eastAsia="pt-BR"/>
        </w:rPr>
        <w:t xml:space="preserve"> retornou ao Brasil. O ciclo silvestre só foi identificado em 1932 e desde então surtos localizados acontecem nas áreas classificadas como áreas de risco: indene (estados do Acre, Amazonas, Pará, Roraima, Amapá, Rondônia, Mato Grosso, Mato Grosso do Sul, Tocantins, Goiás, Distrito Federal e Maranhão) e de transição (parte dos estados do Piauí, Bahia, Minas Gerais, São Paulo, Paraná, Santa Catarina e Rio Grande </w:t>
      </w:r>
      <w:r w:rsidRPr="00623140">
        <w:rPr>
          <w:rFonts w:ascii="Times New Roman" w:eastAsia="Times New Roman" w:hAnsi="Times New Roman" w:cs="Times New Roman"/>
          <w:sz w:val="24"/>
          <w:szCs w:val="24"/>
          <w:lang w:eastAsia="pt-BR"/>
        </w:rPr>
        <w:lastRenderedPageBreak/>
        <w:t>do Sul). No período de 1980 a 2004, foram confirmados 662 casos de febre amarela silvestre, com ocorrência de 339 óbitos, representando uma taxa de letalidade de 51% no período. (M. SAÚDE, 2008).</w:t>
      </w:r>
    </w:p>
    <w:p w:rsid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De acordo com ocorrências recentes de Febre Amarela no Brasil, em 2007, foram seis casos confirmados com cinco mortes. Segundo a OMS o surto que matou 13 pessoas desde o fim de dezembro de 2007 no Brasil é "bastante sério". Foram registrados 48 casos da doença, com 13 mortes até 16 de março de 2008, e o número de macacos mortos pelo flavivírus chega a 31. (O PORTAL DE NOTÍCIAS DO GLOBO, 2008).</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Estrutura</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vírus da febre amarela pertence ao gênero Flavivírus da família </w:t>
      </w:r>
      <w:proofErr w:type="spellStart"/>
      <w:r w:rsidRPr="00623140">
        <w:rPr>
          <w:rFonts w:ascii="Times New Roman" w:eastAsia="Times New Roman" w:hAnsi="Times New Roman" w:cs="Times New Roman"/>
          <w:sz w:val="24"/>
          <w:szCs w:val="24"/>
          <w:lang w:eastAsia="pt-BR"/>
        </w:rPr>
        <w:t>Flaviviridae</w:t>
      </w:r>
      <w:proofErr w:type="spellEnd"/>
      <w:r w:rsidRPr="00623140">
        <w:rPr>
          <w:rFonts w:ascii="Times New Roman" w:eastAsia="Times New Roman" w:hAnsi="Times New Roman" w:cs="Times New Roman"/>
          <w:sz w:val="24"/>
          <w:szCs w:val="24"/>
          <w:lang w:eastAsia="pt-BR"/>
        </w:rPr>
        <w:t xml:space="preserve"> (do latim </w:t>
      </w:r>
      <w:proofErr w:type="spellStart"/>
      <w:r w:rsidRPr="00623140">
        <w:rPr>
          <w:rFonts w:ascii="Times New Roman" w:eastAsia="Times New Roman" w:hAnsi="Times New Roman" w:cs="Times New Roman"/>
          <w:sz w:val="24"/>
          <w:szCs w:val="24"/>
          <w:lang w:eastAsia="pt-BR"/>
        </w:rPr>
        <w:t>flavus</w:t>
      </w:r>
      <w:proofErr w:type="spellEnd"/>
      <w:r w:rsidRPr="00623140">
        <w:rPr>
          <w:rFonts w:ascii="Times New Roman" w:eastAsia="Times New Roman" w:hAnsi="Times New Roman" w:cs="Times New Roman"/>
          <w:sz w:val="24"/>
          <w:szCs w:val="24"/>
          <w:lang w:eastAsia="pt-BR"/>
        </w:rPr>
        <w:t xml:space="preserve"> = amarelo) (WESTAWAY, 1985). Possui o genoma constituído de RNA de fita simples não segmentado, polaridade positiva, com cerca de 11 </w:t>
      </w:r>
      <w:proofErr w:type="spellStart"/>
      <w:r w:rsidRPr="00623140">
        <w:rPr>
          <w:rFonts w:ascii="Times New Roman" w:eastAsia="Times New Roman" w:hAnsi="Times New Roman" w:cs="Times New Roman"/>
          <w:sz w:val="24"/>
          <w:szCs w:val="24"/>
          <w:lang w:eastAsia="pt-BR"/>
        </w:rPr>
        <w:t>kilobases</w:t>
      </w:r>
      <w:proofErr w:type="spellEnd"/>
      <w:r w:rsidRPr="00623140">
        <w:rPr>
          <w:rFonts w:ascii="Times New Roman" w:eastAsia="Times New Roman" w:hAnsi="Times New Roman" w:cs="Times New Roman"/>
          <w:sz w:val="24"/>
          <w:szCs w:val="24"/>
          <w:lang w:eastAsia="pt-BR"/>
        </w:rPr>
        <w:t xml:space="preserve"> de comprimento. O genoma completo possui 10.862 nucleotídeos que codificam 3.411 aminoácidos. Esse genoma apresenta uma única região codificante (ORF) com cerca de 10.233 nucleotídeos que vão codificar a formação das inúmeras proteínas virais e que é flanqueada por duas regiões não codificantes (NCR) de tamanho variável, sendo uma grande a 3’NCR com cerca de 511 nucleotídeos e uma pequena 5’NCR que possui 118 nucleotídeos. As regiões não codificantes, como indicativo, não codificam a formação de proteínas virais, mas são importantes para a regulação e expressão do vírus. (VASCONCELOS, 2003).</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w:t>
      </w:r>
      <w:proofErr w:type="spellStart"/>
      <w:r w:rsidRPr="00623140">
        <w:rPr>
          <w:rFonts w:ascii="Times New Roman" w:eastAsia="Times New Roman" w:hAnsi="Times New Roman" w:cs="Times New Roman"/>
          <w:sz w:val="24"/>
          <w:szCs w:val="24"/>
          <w:lang w:eastAsia="pt-BR"/>
        </w:rPr>
        <w:t>vírion</w:t>
      </w:r>
      <w:proofErr w:type="spellEnd"/>
      <w:r w:rsidRPr="00623140">
        <w:rPr>
          <w:rFonts w:ascii="Times New Roman" w:eastAsia="Times New Roman" w:hAnsi="Times New Roman" w:cs="Times New Roman"/>
          <w:sz w:val="24"/>
          <w:szCs w:val="24"/>
          <w:lang w:eastAsia="pt-BR"/>
        </w:rPr>
        <w:t xml:space="preserve"> ou </w:t>
      </w:r>
      <w:proofErr w:type="spellStart"/>
      <w:r w:rsidRPr="00623140">
        <w:rPr>
          <w:rFonts w:ascii="Times New Roman" w:eastAsia="Times New Roman" w:hAnsi="Times New Roman" w:cs="Times New Roman"/>
          <w:sz w:val="24"/>
          <w:szCs w:val="24"/>
          <w:lang w:eastAsia="pt-BR"/>
        </w:rPr>
        <w:t>nucleocapsídeo</w:t>
      </w:r>
      <w:proofErr w:type="spellEnd"/>
      <w:r w:rsidRPr="00623140">
        <w:rPr>
          <w:rFonts w:ascii="Times New Roman" w:eastAsia="Times New Roman" w:hAnsi="Times New Roman" w:cs="Times New Roman"/>
          <w:sz w:val="24"/>
          <w:szCs w:val="24"/>
          <w:lang w:eastAsia="pt-BR"/>
        </w:rPr>
        <w:t xml:space="preserve"> mede cerca de 25-40nm de diâmetro e é envolvido pelo envoltório </w:t>
      </w:r>
      <w:proofErr w:type="spellStart"/>
      <w:r w:rsidRPr="00623140">
        <w:rPr>
          <w:rFonts w:ascii="Times New Roman" w:eastAsia="Times New Roman" w:hAnsi="Times New Roman" w:cs="Times New Roman"/>
          <w:sz w:val="24"/>
          <w:szCs w:val="24"/>
          <w:lang w:eastAsia="pt-BR"/>
        </w:rPr>
        <w:t>bilaminar</w:t>
      </w:r>
      <w:proofErr w:type="spellEnd"/>
      <w:r w:rsidRPr="00623140">
        <w:rPr>
          <w:rFonts w:ascii="Times New Roman" w:eastAsia="Times New Roman" w:hAnsi="Times New Roman" w:cs="Times New Roman"/>
          <w:sz w:val="24"/>
          <w:szCs w:val="24"/>
          <w:lang w:eastAsia="pt-BR"/>
        </w:rPr>
        <w:t xml:space="preserve"> de natureza lipoprotéica conhecido como envelope e que é originário da célula hospedeira. A partícula íntegra (</w:t>
      </w:r>
      <w:proofErr w:type="spellStart"/>
      <w:r w:rsidRPr="00623140">
        <w:rPr>
          <w:rFonts w:ascii="Times New Roman" w:eastAsia="Times New Roman" w:hAnsi="Times New Roman" w:cs="Times New Roman"/>
          <w:sz w:val="24"/>
          <w:szCs w:val="24"/>
          <w:lang w:eastAsia="pt-BR"/>
        </w:rPr>
        <w:t>vírion</w:t>
      </w:r>
      <w:proofErr w:type="spellEnd"/>
      <w:r w:rsidRPr="00623140">
        <w:rPr>
          <w:rFonts w:ascii="Times New Roman" w:eastAsia="Times New Roman" w:hAnsi="Times New Roman" w:cs="Times New Roman"/>
          <w:sz w:val="24"/>
          <w:szCs w:val="24"/>
          <w:lang w:eastAsia="pt-BR"/>
        </w:rPr>
        <w:t xml:space="preserve"> mais envelope) mede cerca de 40-50nm . A região ORF do RNA viral expressa a síntese de três proteínas estruturais (</w:t>
      </w:r>
      <w:proofErr w:type="spellStart"/>
      <w:r w:rsidRPr="00623140">
        <w:rPr>
          <w:rFonts w:ascii="Times New Roman" w:eastAsia="Times New Roman" w:hAnsi="Times New Roman" w:cs="Times New Roman"/>
          <w:sz w:val="24"/>
          <w:szCs w:val="24"/>
          <w:lang w:eastAsia="pt-BR"/>
        </w:rPr>
        <w:t>prM</w:t>
      </w:r>
      <w:proofErr w:type="spellEnd"/>
      <w:r w:rsidRPr="00623140">
        <w:rPr>
          <w:rFonts w:ascii="Times New Roman" w:eastAsia="Times New Roman" w:hAnsi="Times New Roman" w:cs="Times New Roman"/>
          <w:sz w:val="24"/>
          <w:szCs w:val="24"/>
          <w:lang w:eastAsia="pt-BR"/>
        </w:rPr>
        <w:t xml:space="preserve">, E </w:t>
      </w:r>
      <w:proofErr w:type="spellStart"/>
      <w:r w:rsidRPr="00623140">
        <w:rPr>
          <w:rFonts w:ascii="Times New Roman" w:eastAsia="Times New Roman" w:hAnsi="Times New Roman" w:cs="Times New Roman"/>
          <w:sz w:val="24"/>
          <w:szCs w:val="24"/>
          <w:lang w:eastAsia="pt-BR"/>
        </w:rPr>
        <w:t>e</w:t>
      </w:r>
      <w:proofErr w:type="spellEnd"/>
      <w:r w:rsidRPr="00623140">
        <w:rPr>
          <w:rFonts w:ascii="Times New Roman" w:eastAsia="Times New Roman" w:hAnsi="Times New Roman" w:cs="Times New Roman"/>
          <w:sz w:val="24"/>
          <w:szCs w:val="24"/>
          <w:lang w:eastAsia="pt-BR"/>
        </w:rPr>
        <w:t xml:space="preserve"> C) e sete não estruturais (NS1, NS2A, NS2B, NS3, NS4A, NS4B e NS5) cujas propriedades físico químicas e funções biológicas encontram-se resumidas na Tabela 1. As proteínas estruturais codificam a formação da estrutura básica da partícula viral; a proteína </w:t>
      </w:r>
      <w:proofErr w:type="spellStart"/>
      <w:r w:rsidRPr="00623140">
        <w:rPr>
          <w:rFonts w:ascii="Times New Roman" w:eastAsia="Times New Roman" w:hAnsi="Times New Roman" w:cs="Times New Roman"/>
          <w:sz w:val="24"/>
          <w:szCs w:val="24"/>
          <w:lang w:eastAsia="pt-BR"/>
        </w:rPr>
        <w:t>prM</w:t>
      </w:r>
      <w:proofErr w:type="spellEnd"/>
      <w:r w:rsidRPr="00623140">
        <w:rPr>
          <w:rFonts w:ascii="Times New Roman" w:eastAsia="Times New Roman" w:hAnsi="Times New Roman" w:cs="Times New Roman"/>
          <w:sz w:val="24"/>
          <w:szCs w:val="24"/>
          <w:lang w:eastAsia="pt-BR"/>
        </w:rPr>
        <w:t xml:space="preserve"> codifica o precursor da proteína da membrana (M), já a proteína E dá origem ao envelope, enquanto a proteína C codifica a formação do capsídeo viral. São a essas proteínas que o organismo humano responde durante uma infecção com a produção dos anticorpos inibidores da </w:t>
      </w:r>
      <w:proofErr w:type="spellStart"/>
      <w:r w:rsidRPr="00623140">
        <w:rPr>
          <w:rFonts w:ascii="Times New Roman" w:eastAsia="Times New Roman" w:hAnsi="Times New Roman" w:cs="Times New Roman"/>
          <w:sz w:val="24"/>
          <w:szCs w:val="24"/>
          <w:lang w:eastAsia="pt-BR"/>
        </w:rPr>
        <w:t>hemaglutinação</w:t>
      </w:r>
      <w:proofErr w:type="spellEnd"/>
      <w:r w:rsidRPr="00623140">
        <w:rPr>
          <w:rFonts w:ascii="Times New Roman" w:eastAsia="Times New Roman" w:hAnsi="Times New Roman" w:cs="Times New Roman"/>
          <w:sz w:val="24"/>
          <w:szCs w:val="24"/>
          <w:lang w:eastAsia="pt-BR"/>
        </w:rPr>
        <w:t xml:space="preserve"> (IH) contra as glicoproteínas do envelope e neutralizantes (N) contra a proteína C do capsídeo. Por outro lado, as proteínas não estruturais são responsáveis pelas atividades reguladoras e de expressão do vírus incluindo replicação, virulência e patogenicidade. Até recentemente desconhecia-se a origem do vírus; não se sabia se ele já existia na América antes do comércio de escravos vindos da África. Pesquisas utilizando ferramentas moleculares indicam que as amostras de febre amarela da América perderam parte de uma </w:t>
      </w:r>
      <w:proofErr w:type="spellStart"/>
      <w:r w:rsidRPr="00623140">
        <w:rPr>
          <w:rFonts w:ascii="Times New Roman" w:eastAsia="Times New Roman" w:hAnsi="Times New Roman" w:cs="Times New Roman"/>
          <w:sz w:val="24"/>
          <w:szCs w:val="24"/>
          <w:lang w:eastAsia="pt-BR"/>
        </w:rPr>
        <w:t>seqüência</w:t>
      </w:r>
      <w:proofErr w:type="spellEnd"/>
      <w:r w:rsidRPr="00623140">
        <w:rPr>
          <w:rFonts w:ascii="Times New Roman" w:eastAsia="Times New Roman" w:hAnsi="Times New Roman" w:cs="Times New Roman"/>
          <w:sz w:val="24"/>
          <w:szCs w:val="24"/>
          <w:lang w:eastAsia="pt-BR"/>
        </w:rPr>
        <w:t xml:space="preserve"> repetitiva do genoma na região não codificante 3’, o que não ocorre nas amostras africanas inclusive na vacina 17D e na amostra protótipo </w:t>
      </w:r>
      <w:proofErr w:type="spellStart"/>
      <w:r w:rsidRPr="00623140">
        <w:rPr>
          <w:rFonts w:ascii="Times New Roman" w:eastAsia="Times New Roman" w:hAnsi="Times New Roman" w:cs="Times New Roman"/>
          <w:sz w:val="24"/>
          <w:szCs w:val="24"/>
          <w:lang w:eastAsia="pt-BR"/>
        </w:rPr>
        <w:t>Asibi</w:t>
      </w:r>
      <w:proofErr w:type="spellEnd"/>
      <w:r w:rsidRPr="00623140">
        <w:rPr>
          <w:rFonts w:ascii="Times New Roman" w:eastAsia="Times New Roman" w:hAnsi="Times New Roman" w:cs="Times New Roman"/>
          <w:sz w:val="24"/>
          <w:szCs w:val="24"/>
          <w:lang w:eastAsia="pt-BR"/>
        </w:rPr>
        <w:t xml:space="preserve"> da qual derivou a amostra vacinal. Isto praticamente encerra a polêmica, indicando que o vírus se originou na África. (VASCONCELOS, 2003).</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Tabela 1 - Proteínas do vírus da febre amarela e suas possíveis funções*.               </w:t>
      </w:r>
    </w:p>
    <w:tbl>
      <w:tblPr>
        <w:tblW w:w="8748" w:type="dxa"/>
        <w:tblCellMar>
          <w:left w:w="0" w:type="dxa"/>
          <w:right w:w="0" w:type="dxa"/>
        </w:tblCellMar>
        <w:tblLook w:val="04A0" w:firstRow="1" w:lastRow="0" w:firstColumn="1" w:lastColumn="0" w:noHBand="0" w:noVBand="1"/>
      </w:tblPr>
      <w:tblGrid>
        <w:gridCol w:w="4428"/>
        <w:gridCol w:w="4320"/>
      </w:tblGrid>
      <w:tr w:rsidR="00623140" w:rsidRPr="00623140" w:rsidTr="00623140">
        <w:trPr>
          <w:trHeight w:val="245"/>
        </w:trPr>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Proteína Descrição da proteína</w:t>
            </w:r>
          </w:p>
        </w:tc>
        <w:tc>
          <w:tcPr>
            <w:tcW w:w="4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Possíveis funções</w:t>
            </w:r>
          </w:p>
        </w:tc>
      </w:tr>
      <w:tr w:rsidR="00623140" w:rsidRPr="00623140" w:rsidTr="00623140">
        <w:trPr>
          <w:trHeight w:val="451"/>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C Proteína do </w:t>
            </w:r>
            <w:proofErr w:type="spellStart"/>
            <w:r w:rsidRPr="00623140">
              <w:rPr>
                <w:rFonts w:ascii="Times New Roman" w:eastAsia="Times New Roman" w:hAnsi="Times New Roman" w:cs="Times New Roman"/>
                <w:sz w:val="24"/>
                <w:szCs w:val="24"/>
                <w:lang w:eastAsia="pt-BR"/>
              </w:rPr>
              <w:t>nucleocapsídeo</w:t>
            </w:r>
            <w:proofErr w:type="spellEnd"/>
            <w:r w:rsidRPr="00623140">
              <w:rPr>
                <w:rFonts w:ascii="Times New Roman" w:eastAsia="Times New Roman" w:hAnsi="Times New Roman" w:cs="Times New Roman"/>
                <w:sz w:val="24"/>
                <w:szCs w:val="24"/>
                <w:lang w:eastAsia="pt-BR"/>
              </w:rPr>
              <w:t xml:space="preserve"> viral</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Formação do precursor do </w:t>
            </w:r>
            <w:proofErr w:type="spellStart"/>
            <w:r w:rsidRPr="00623140">
              <w:rPr>
                <w:rFonts w:ascii="Times New Roman" w:eastAsia="Times New Roman" w:hAnsi="Times New Roman" w:cs="Times New Roman"/>
                <w:sz w:val="24"/>
                <w:szCs w:val="24"/>
                <w:lang w:eastAsia="pt-BR"/>
              </w:rPr>
              <w:t>nucleocapsídeo</w:t>
            </w:r>
            <w:proofErr w:type="spellEnd"/>
            <w:r w:rsidRPr="00623140">
              <w:rPr>
                <w:rFonts w:ascii="Times New Roman" w:eastAsia="Times New Roman" w:hAnsi="Times New Roman" w:cs="Times New Roman"/>
                <w:sz w:val="24"/>
                <w:szCs w:val="24"/>
                <w:lang w:eastAsia="pt-BR"/>
              </w:rPr>
              <w:t>, ligação do RNA, induz a formação de anticorpos protetores (neutralizantes)</w:t>
            </w:r>
          </w:p>
        </w:tc>
      </w:tr>
      <w:tr w:rsidR="00623140" w:rsidRPr="00623140" w:rsidTr="00623140">
        <w:trPr>
          <w:trHeight w:val="325"/>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proofErr w:type="spellStart"/>
            <w:r w:rsidRPr="00623140">
              <w:rPr>
                <w:rFonts w:ascii="Times New Roman" w:eastAsia="Times New Roman" w:hAnsi="Times New Roman" w:cs="Times New Roman"/>
                <w:sz w:val="24"/>
                <w:szCs w:val="24"/>
                <w:lang w:eastAsia="pt-BR"/>
              </w:rPr>
              <w:t>prM</w:t>
            </w:r>
            <w:proofErr w:type="spellEnd"/>
            <w:r w:rsidRPr="00623140">
              <w:rPr>
                <w:rFonts w:ascii="Times New Roman" w:eastAsia="Times New Roman" w:hAnsi="Times New Roman" w:cs="Times New Roman"/>
                <w:sz w:val="24"/>
                <w:szCs w:val="24"/>
                <w:lang w:eastAsia="pt-BR"/>
              </w:rPr>
              <w:t xml:space="preserve"> Proteína transmembrana viral associada à célula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Morfogênese viral transporte?</w:t>
            </w:r>
          </w:p>
        </w:tc>
      </w:tr>
      <w:tr w:rsidR="00623140" w:rsidRPr="00623140" w:rsidTr="00623140">
        <w:trPr>
          <w:trHeight w:val="328"/>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de origem; precursor da proteína M</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tc>
      </w:tr>
      <w:tr w:rsidR="00623140" w:rsidRPr="00623140" w:rsidTr="00623140">
        <w:trPr>
          <w:trHeight w:val="328"/>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M Proteína de membrana de partículas</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Componente associado à ligação</w:t>
            </w:r>
          </w:p>
        </w:tc>
      </w:tr>
      <w:tr w:rsidR="00623140" w:rsidRPr="00623140" w:rsidTr="00623140">
        <w:trPr>
          <w:trHeight w:val="320"/>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virais maduras</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e introdução do vírus na célula</w:t>
            </w:r>
          </w:p>
        </w:tc>
      </w:tr>
      <w:tr w:rsidR="00623140" w:rsidRPr="00623140" w:rsidTr="00623140">
        <w:trPr>
          <w:trHeight w:val="320"/>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lastRenderedPageBreak/>
              <w:t>E Maior proteína do envelope. Muito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Montagem viral. Receptor de ligação</w:t>
            </w:r>
          </w:p>
        </w:tc>
      </w:tr>
      <w:tr w:rsidR="00623140" w:rsidRPr="00623140" w:rsidTr="00623140">
        <w:trPr>
          <w:trHeight w:val="440"/>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É o antígeno inibidor da </w:t>
            </w:r>
            <w:proofErr w:type="spellStart"/>
            <w:r w:rsidRPr="00623140">
              <w:rPr>
                <w:rFonts w:ascii="Times New Roman" w:eastAsia="Times New Roman" w:hAnsi="Times New Roman" w:cs="Times New Roman"/>
                <w:sz w:val="24"/>
                <w:szCs w:val="24"/>
                <w:lang w:eastAsia="pt-BR"/>
              </w:rPr>
              <w:t>hemaglutinação</w:t>
            </w:r>
            <w:proofErr w:type="spellEnd"/>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Fusão com membrana celular. Maior antígeno viral (aglutinina). Induz formação de anticorpos IH</w:t>
            </w:r>
          </w:p>
        </w:tc>
      </w:tr>
      <w:tr w:rsidR="00623140" w:rsidRPr="00623140" w:rsidTr="00623140">
        <w:trPr>
          <w:trHeight w:val="328"/>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NS1 Associada à membrana. Forma dímeros</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Maturação da partícula viral</w:t>
            </w:r>
          </w:p>
        </w:tc>
      </w:tr>
      <w:tr w:rsidR="00623140" w:rsidRPr="00623140" w:rsidTr="00623140">
        <w:trPr>
          <w:trHeight w:val="325"/>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Corresponde ao antígeno fixador do complemento</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Participa na indução de anticorpos protetores</w:t>
            </w:r>
          </w:p>
        </w:tc>
      </w:tr>
      <w:tr w:rsidR="00623140" w:rsidRPr="00623140" w:rsidTr="00623140">
        <w:trPr>
          <w:trHeight w:val="323"/>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NS2a Hidrofóbica. Pouco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Provavelmente associada à maturação de NS1</w:t>
            </w:r>
          </w:p>
        </w:tc>
      </w:tr>
      <w:tr w:rsidR="00623140" w:rsidRPr="00623140" w:rsidTr="00623140">
        <w:trPr>
          <w:trHeight w:val="424"/>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NS2b Hidrofóbica. Pouco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Possível componente da protease/</w:t>
            </w:r>
            <w:proofErr w:type="spellStart"/>
            <w:r w:rsidRPr="00623140">
              <w:rPr>
                <w:rFonts w:ascii="Times New Roman" w:eastAsia="Times New Roman" w:hAnsi="Times New Roman" w:cs="Times New Roman"/>
                <w:sz w:val="24"/>
                <w:szCs w:val="24"/>
                <w:lang w:eastAsia="pt-BR"/>
              </w:rPr>
              <w:t>replicase</w:t>
            </w:r>
            <w:proofErr w:type="spellEnd"/>
            <w:r w:rsidRPr="00623140">
              <w:rPr>
                <w:rFonts w:ascii="Times New Roman" w:eastAsia="Times New Roman" w:hAnsi="Times New Roman" w:cs="Times New Roman"/>
                <w:sz w:val="24"/>
                <w:szCs w:val="24"/>
                <w:lang w:eastAsia="pt-BR"/>
              </w:rPr>
              <w:t xml:space="preserve"> Forma componentes do </w:t>
            </w:r>
            <w:proofErr w:type="spellStart"/>
            <w:r w:rsidRPr="00623140">
              <w:rPr>
                <w:rFonts w:ascii="Times New Roman" w:eastAsia="Times New Roman" w:hAnsi="Times New Roman" w:cs="Times New Roman"/>
                <w:sz w:val="24"/>
                <w:szCs w:val="24"/>
                <w:lang w:eastAsia="pt-BR"/>
              </w:rPr>
              <w:t>capsideo</w:t>
            </w:r>
            <w:proofErr w:type="spellEnd"/>
            <w:r w:rsidRPr="00623140">
              <w:rPr>
                <w:rFonts w:ascii="Times New Roman" w:eastAsia="Times New Roman" w:hAnsi="Times New Roman" w:cs="Times New Roman"/>
                <w:sz w:val="24"/>
                <w:szCs w:val="24"/>
                <w:lang w:eastAsia="pt-BR"/>
              </w:rPr>
              <w:t xml:space="preserve"> durante a replicação viral</w:t>
            </w:r>
          </w:p>
        </w:tc>
      </w:tr>
      <w:tr w:rsidR="00623140" w:rsidRPr="00623140" w:rsidTr="00623140">
        <w:trPr>
          <w:trHeight w:val="350"/>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NS3 Altamente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Multifuncional. Processa a </w:t>
            </w:r>
            <w:proofErr w:type="spellStart"/>
            <w:r w:rsidRPr="00623140">
              <w:rPr>
                <w:rFonts w:ascii="Times New Roman" w:eastAsia="Times New Roman" w:hAnsi="Times New Roman" w:cs="Times New Roman"/>
                <w:sz w:val="24"/>
                <w:szCs w:val="24"/>
                <w:lang w:eastAsia="pt-BR"/>
              </w:rPr>
              <w:t>poliproteína</w:t>
            </w:r>
            <w:proofErr w:type="spellEnd"/>
            <w:r w:rsidRPr="00623140">
              <w:rPr>
                <w:rFonts w:ascii="Times New Roman" w:eastAsia="Times New Roman" w:hAnsi="Times New Roman" w:cs="Times New Roman"/>
                <w:sz w:val="24"/>
                <w:szCs w:val="24"/>
                <w:lang w:eastAsia="pt-BR"/>
              </w:rPr>
              <w:t xml:space="preserve"> Participa da replicação do RNA. Possível </w:t>
            </w:r>
            <w:proofErr w:type="spellStart"/>
            <w:r w:rsidRPr="00623140">
              <w:rPr>
                <w:rFonts w:ascii="Times New Roman" w:eastAsia="Times New Roman" w:hAnsi="Times New Roman" w:cs="Times New Roman"/>
                <w:sz w:val="24"/>
                <w:szCs w:val="24"/>
                <w:lang w:eastAsia="pt-BR"/>
              </w:rPr>
              <w:t>helicase</w:t>
            </w:r>
            <w:proofErr w:type="spellEnd"/>
          </w:p>
        </w:tc>
      </w:tr>
      <w:tr w:rsidR="00623140" w:rsidRPr="00623140" w:rsidTr="00623140">
        <w:trPr>
          <w:trHeight w:val="286"/>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NS4a Hidrofóbica. Pouco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Possível componente da </w:t>
            </w:r>
            <w:proofErr w:type="spellStart"/>
            <w:r w:rsidRPr="00623140">
              <w:rPr>
                <w:rFonts w:ascii="Times New Roman" w:eastAsia="Times New Roman" w:hAnsi="Times New Roman" w:cs="Times New Roman"/>
                <w:sz w:val="24"/>
                <w:szCs w:val="24"/>
                <w:lang w:eastAsia="pt-BR"/>
              </w:rPr>
              <w:t>replicase</w:t>
            </w:r>
            <w:proofErr w:type="spellEnd"/>
            <w:r w:rsidRPr="00623140">
              <w:rPr>
                <w:rFonts w:ascii="Times New Roman" w:eastAsia="Times New Roman" w:hAnsi="Times New Roman" w:cs="Times New Roman"/>
                <w:sz w:val="24"/>
                <w:szCs w:val="24"/>
                <w:lang w:eastAsia="pt-BR"/>
              </w:rPr>
              <w:t xml:space="preserve"> Associada à membrana</w:t>
            </w:r>
          </w:p>
        </w:tc>
      </w:tr>
      <w:tr w:rsidR="00623140" w:rsidRPr="00623140" w:rsidTr="00623140">
        <w:trPr>
          <w:trHeight w:val="352"/>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NS4b Hidrofóbica. Pouco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Possível componente da </w:t>
            </w:r>
            <w:proofErr w:type="spellStart"/>
            <w:r w:rsidRPr="00623140">
              <w:rPr>
                <w:rFonts w:ascii="Times New Roman" w:eastAsia="Times New Roman" w:hAnsi="Times New Roman" w:cs="Times New Roman"/>
                <w:sz w:val="24"/>
                <w:szCs w:val="24"/>
                <w:lang w:eastAsia="pt-BR"/>
              </w:rPr>
              <w:t>replicase</w:t>
            </w:r>
            <w:proofErr w:type="spellEnd"/>
            <w:r w:rsidRPr="00623140">
              <w:rPr>
                <w:rFonts w:ascii="Times New Roman" w:eastAsia="Times New Roman" w:hAnsi="Times New Roman" w:cs="Times New Roman"/>
                <w:sz w:val="24"/>
                <w:szCs w:val="24"/>
                <w:lang w:eastAsia="pt-BR"/>
              </w:rPr>
              <w:t xml:space="preserve"> Associada à membrana</w:t>
            </w:r>
          </w:p>
        </w:tc>
      </w:tr>
      <w:tr w:rsidR="00623140" w:rsidRPr="00623140" w:rsidTr="00623140">
        <w:trPr>
          <w:trHeight w:val="347"/>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NS5 Altamente conservada</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Polimerase viral. Associada ao RNA viral. Participa da replicação viral</w:t>
            </w:r>
          </w:p>
        </w:tc>
      </w:tr>
    </w:tbl>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es-ES_tradnl" w:eastAsia="pt-BR"/>
        </w:rPr>
        <w:t>*adaptado de Chambers et al, 1990 . (VASCONCELOS,2003).</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es-ES_tradnl"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Epidemiologia</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Podemos considerar que todas as pessoas não vacinadas e que se submetem às picadas dos transmissores infectados em áreas de floresta ou dentro da área endêmica da virose (especialmente onde esteja ocorrendo circulação do vírus) podem vir a adoecer com febre amarela. No Brasil, as áreas de risco (endêmica e </w:t>
      </w:r>
      <w:proofErr w:type="spellStart"/>
      <w:r w:rsidRPr="00623140">
        <w:rPr>
          <w:rFonts w:ascii="Times New Roman" w:eastAsia="Times New Roman" w:hAnsi="Times New Roman" w:cs="Times New Roman"/>
          <w:sz w:val="24"/>
          <w:szCs w:val="24"/>
          <w:lang w:eastAsia="pt-BR"/>
        </w:rPr>
        <w:t>epizoótica</w:t>
      </w:r>
      <w:proofErr w:type="spellEnd"/>
      <w:r w:rsidRPr="00623140">
        <w:rPr>
          <w:rFonts w:ascii="Times New Roman" w:eastAsia="Times New Roman" w:hAnsi="Times New Roman" w:cs="Times New Roman"/>
          <w:sz w:val="24"/>
          <w:szCs w:val="24"/>
          <w:lang w:eastAsia="pt-BR"/>
        </w:rPr>
        <w:t xml:space="preserve"> ou de emergência) incluem as regiões Norte, Centro Oeste, o estado do Maranhão e mais a parte ocidental dos estados da Bahia, Minas Gerais, São Paulo, Paraná, Santa Catarina e Rio Grande do Sul. Nestas áreas, a doença ocorre principalmente entre lenhadores, seringueiros, vaqueiros, garimpeiros, caçadores, ribeirinhos dos rios amazônicos e em turistas. Essa preferência se deve à maior exposição e não a uma possível maior susceptibilidade ao vírus. (VASCONCELOS, 1997).</w:t>
      </w:r>
    </w:p>
    <w:p w:rsidR="00623140" w:rsidRPr="00623140" w:rsidRDefault="00623140" w:rsidP="00623140">
      <w:pPr>
        <w:spacing w:after="0" w:line="276" w:lineRule="auto"/>
        <w:ind w:firstLine="88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 letalidade global da febre amarela situa-se entre 5-10%, mas, nos casos graves que necessitam de hospitalização, oscila entre 40%-60%. (NOBRE; ANTEZANA &amp; TAUIL, 1994).</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O vírus é mantido por dois ciclos básicos: um silvestre (bastante complexo), onde os mosquitos responsáveis pela transmissão diferem na América e na África, e um ciclo urbano, onde o mosquito </w:t>
      </w:r>
      <w:r w:rsidRPr="00623140">
        <w:rPr>
          <w:rFonts w:ascii="Times New Roman" w:eastAsia="Times New Roman" w:hAnsi="Times New Roman" w:cs="Times New Roman"/>
          <w:i/>
          <w:iCs/>
          <w:sz w:val="24"/>
          <w:szCs w:val="24"/>
          <w:lang w:eastAsia="pt-BR"/>
        </w:rPr>
        <w:t>Aedes aegypti</w:t>
      </w:r>
      <w:r w:rsidRPr="00623140">
        <w:rPr>
          <w:rFonts w:ascii="Times New Roman" w:eastAsia="Times New Roman" w:hAnsi="Times New Roman" w:cs="Times New Roman"/>
          <w:sz w:val="24"/>
          <w:szCs w:val="24"/>
          <w:lang w:eastAsia="pt-BR"/>
        </w:rPr>
        <w:t> é o responsável pela disseminação da doença nos dois continentes. (HERVÉ &amp; TRAVASSOS, 1983). Neste ciclo, a transmissão pelo </w:t>
      </w:r>
      <w:r w:rsidRPr="00623140">
        <w:rPr>
          <w:rFonts w:ascii="Times New Roman" w:eastAsia="Times New Roman" w:hAnsi="Times New Roman" w:cs="Times New Roman"/>
          <w:i/>
          <w:iCs/>
          <w:sz w:val="24"/>
          <w:szCs w:val="24"/>
          <w:lang w:eastAsia="pt-BR"/>
        </w:rPr>
        <w:t>Aedes aegypti</w:t>
      </w:r>
      <w:r w:rsidRPr="00623140">
        <w:rPr>
          <w:rFonts w:ascii="Times New Roman" w:eastAsia="Times New Roman" w:hAnsi="Times New Roman" w:cs="Times New Roman"/>
          <w:sz w:val="24"/>
          <w:szCs w:val="24"/>
          <w:lang w:eastAsia="pt-BR"/>
        </w:rPr>
        <w:t> é feita diretamente ao homem. Este, uma vez infectado, e se não for vacinado, pode desenvolver a doença e serve de fonte de infecção para novos mosquitos (</w:t>
      </w:r>
      <w:proofErr w:type="spellStart"/>
      <w:r w:rsidRPr="00623140">
        <w:rPr>
          <w:rFonts w:ascii="Times New Roman" w:eastAsia="Times New Roman" w:hAnsi="Times New Roman" w:cs="Times New Roman"/>
          <w:i/>
          <w:iCs/>
          <w:sz w:val="24"/>
          <w:szCs w:val="24"/>
          <w:lang w:eastAsia="pt-BR"/>
        </w:rPr>
        <w:t>Ae</w:t>
      </w:r>
      <w:proofErr w:type="spellEnd"/>
      <w:r w:rsidRPr="00623140">
        <w:rPr>
          <w:rFonts w:ascii="Times New Roman" w:eastAsia="Times New Roman" w:hAnsi="Times New Roman" w:cs="Times New Roman"/>
          <w:i/>
          <w:iCs/>
          <w:sz w:val="24"/>
          <w:szCs w:val="24"/>
          <w:lang w:eastAsia="pt-BR"/>
        </w:rPr>
        <w:t>. aegypti</w:t>
      </w:r>
      <w:r w:rsidRPr="00623140">
        <w:rPr>
          <w:rFonts w:ascii="Times New Roman" w:eastAsia="Times New Roman" w:hAnsi="Times New Roman" w:cs="Times New Roman"/>
          <w:sz w:val="24"/>
          <w:szCs w:val="24"/>
          <w:lang w:eastAsia="pt-BR"/>
        </w:rPr>
        <w:t>) e assim o ciclo se perpetua, até que se esgotem os susceptíveis ou se realize vacinação em massa da população para interromper a transmissão. É importante salientar que a última grande epidemia urbana em território brasileiro ocorreu em 1929 na cidade do Rio de Janeiro. A partir de então, casos esporádicos ainda foram reportados em diversos estados, sendo que os últimos casos urbanos ocorreram em 1942 em Serra Madureira no Acre. (SOPER, 1942).</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O ciclo silvestre, além de complexo, é ainda imperfeitamente compreendido e varia de acordo com a região onde ocorre. Na África, por exemplo, várias espécies de mosquitos do gênero </w:t>
      </w:r>
      <w:r w:rsidRPr="00623140">
        <w:rPr>
          <w:rFonts w:ascii="Times New Roman" w:eastAsia="Times New Roman" w:hAnsi="Times New Roman" w:cs="Times New Roman"/>
          <w:i/>
          <w:iCs/>
          <w:sz w:val="24"/>
          <w:szCs w:val="24"/>
          <w:lang w:eastAsia="pt-BR"/>
        </w:rPr>
        <w:t>Aedes</w:t>
      </w:r>
      <w:r w:rsidRPr="00623140">
        <w:rPr>
          <w:rFonts w:ascii="Times New Roman" w:eastAsia="Times New Roman" w:hAnsi="Times New Roman" w:cs="Times New Roman"/>
          <w:sz w:val="24"/>
          <w:szCs w:val="24"/>
          <w:lang w:eastAsia="pt-BR"/>
        </w:rPr>
        <w:t xml:space="preserve"> têm sido </w:t>
      </w:r>
      <w:r w:rsidRPr="00623140">
        <w:rPr>
          <w:rFonts w:ascii="Times New Roman" w:eastAsia="Times New Roman" w:hAnsi="Times New Roman" w:cs="Times New Roman"/>
          <w:sz w:val="24"/>
          <w:szCs w:val="24"/>
          <w:lang w:eastAsia="pt-BR"/>
        </w:rPr>
        <w:lastRenderedPageBreak/>
        <w:t>associados com a transmissão, sendo </w:t>
      </w:r>
      <w:proofErr w:type="spellStart"/>
      <w:r w:rsidRPr="00623140">
        <w:rPr>
          <w:rFonts w:ascii="Times New Roman" w:eastAsia="Times New Roman" w:hAnsi="Times New Roman" w:cs="Times New Roman"/>
          <w:i/>
          <w:iCs/>
          <w:sz w:val="24"/>
          <w:szCs w:val="24"/>
          <w:lang w:eastAsia="pt-BR"/>
        </w:rPr>
        <w:t>Ae</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africanus</w:t>
      </w:r>
      <w:proofErr w:type="spellEnd"/>
      <w:r w:rsidRPr="00623140">
        <w:rPr>
          <w:rFonts w:ascii="Times New Roman" w:eastAsia="Times New Roman" w:hAnsi="Times New Roman" w:cs="Times New Roman"/>
          <w:sz w:val="24"/>
          <w:szCs w:val="24"/>
          <w:lang w:eastAsia="pt-BR"/>
        </w:rPr>
        <w:t>, </w:t>
      </w:r>
      <w:proofErr w:type="spellStart"/>
      <w:r w:rsidRPr="00623140">
        <w:rPr>
          <w:rFonts w:ascii="Times New Roman" w:eastAsia="Times New Roman" w:hAnsi="Times New Roman" w:cs="Times New Roman"/>
          <w:i/>
          <w:iCs/>
          <w:sz w:val="24"/>
          <w:szCs w:val="24"/>
          <w:lang w:eastAsia="pt-BR"/>
        </w:rPr>
        <w:t>Ae</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furcifer</w:t>
      </w:r>
      <w:proofErr w:type="spellEnd"/>
      <w:r w:rsidRPr="00623140">
        <w:rPr>
          <w:rFonts w:ascii="Times New Roman" w:eastAsia="Times New Roman" w:hAnsi="Times New Roman" w:cs="Times New Roman"/>
          <w:sz w:val="24"/>
          <w:szCs w:val="24"/>
          <w:lang w:eastAsia="pt-BR"/>
        </w:rPr>
        <w:t> e </w:t>
      </w:r>
      <w:proofErr w:type="spellStart"/>
      <w:r w:rsidRPr="00623140">
        <w:rPr>
          <w:rFonts w:ascii="Times New Roman" w:eastAsia="Times New Roman" w:hAnsi="Times New Roman" w:cs="Times New Roman"/>
          <w:i/>
          <w:iCs/>
          <w:sz w:val="24"/>
          <w:szCs w:val="24"/>
          <w:lang w:eastAsia="pt-BR"/>
        </w:rPr>
        <w:t>Ae</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simpsoni</w:t>
      </w:r>
      <w:proofErr w:type="spellEnd"/>
      <w:r w:rsidRPr="00623140">
        <w:rPr>
          <w:rFonts w:ascii="Times New Roman" w:eastAsia="Times New Roman" w:hAnsi="Times New Roman" w:cs="Times New Roman"/>
          <w:sz w:val="24"/>
          <w:szCs w:val="24"/>
          <w:lang w:eastAsia="pt-BR"/>
        </w:rPr>
        <w:t xml:space="preserve">, os mais importantes. Os mosquitos, além de serem transmissores, são os reservatórios do vírus, desde que uma vez infectados assim permanecem por toda a sua vida, ao contrário dos macacos que, como os homens, ao se infectarem morrem ou se curam, e ficam imunes para sempre. Portanto, os macacos atuam tão somente como hospedeiros amplificadores da virose. Na África, temos transmissão em diferentes níveis: transmissão silvestre, transmissão rural ou </w:t>
      </w:r>
      <w:proofErr w:type="spellStart"/>
      <w:r w:rsidRPr="00623140">
        <w:rPr>
          <w:rFonts w:ascii="Times New Roman" w:eastAsia="Times New Roman" w:hAnsi="Times New Roman" w:cs="Times New Roman"/>
          <w:sz w:val="24"/>
          <w:szCs w:val="24"/>
          <w:lang w:eastAsia="pt-BR"/>
        </w:rPr>
        <w:t>peri</w:t>
      </w:r>
      <w:proofErr w:type="spellEnd"/>
      <w:r w:rsidRPr="00623140">
        <w:rPr>
          <w:rFonts w:ascii="Times New Roman" w:eastAsia="Times New Roman" w:hAnsi="Times New Roman" w:cs="Times New Roman"/>
          <w:sz w:val="24"/>
          <w:szCs w:val="24"/>
          <w:lang w:eastAsia="pt-BR"/>
        </w:rPr>
        <w:t>-urbana e transmissão urbana. A África é responsável por cerca de 90% de todos os casos notificados de febre amarela à OMS. Em alguns países, ainda ocorre transmissão urbana. Outro aspecto próprio da África é a existência de um vetor de ligação entre os ciclos urbano e silvestre, o mosquito </w:t>
      </w:r>
      <w:proofErr w:type="spellStart"/>
      <w:r w:rsidRPr="00623140">
        <w:rPr>
          <w:rFonts w:ascii="Times New Roman" w:eastAsia="Times New Roman" w:hAnsi="Times New Roman" w:cs="Times New Roman"/>
          <w:i/>
          <w:iCs/>
          <w:sz w:val="24"/>
          <w:szCs w:val="24"/>
          <w:lang w:eastAsia="pt-BR"/>
        </w:rPr>
        <w:t>Ae</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simpsoni</w:t>
      </w:r>
      <w:proofErr w:type="spellEnd"/>
      <w:r w:rsidRPr="00623140">
        <w:rPr>
          <w:rFonts w:ascii="Times New Roman" w:eastAsia="Times New Roman" w:hAnsi="Times New Roman" w:cs="Times New Roman"/>
          <w:sz w:val="24"/>
          <w:szCs w:val="24"/>
          <w:lang w:eastAsia="pt-BR"/>
        </w:rPr>
        <w:t>, que sai da mata indo picar os indivíduos nas periferias das cidades, podendo inclusive, manter uma transmissão contínua, ainda que limitada nessas áreas. (PINHEIRO &amp; MORAES, 1984).</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Nas Américas, o ciclo silvestre é distinto do africano. Os responsáveis pela transmissão são os mosquitos dos gêneros </w:t>
      </w:r>
      <w:proofErr w:type="spellStart"/>
      <w:r w:rsidRPr="00623140">
        <w:rPr>
          <w:rFonts w:ascii="Times New Roman" w:eastAsia="Times New Roman" w:hAnsi="Times New Roman" w:cs="Times New Roman"/>
          <w:i/>
          <w:iCs/>
          <w:sz w:val="24"/>
          <w:szCs w:val="24"/>
          <w:lang w:eastAsia="pt-BR"/>
        </w:rPr>
        <w:t>Haemagogus</w:t>
      </w:r>
      <w:proofErr w:type="spellEnd"/>
      <w:r w:rsidRPr="00623140">
        <w:rPr>
          <w:rFonts w:ascii="Times New Roman" w:eastAsia="Times New Roman" w:hAnsi="Times New Roman" w:cs="Times New Roman"/>
          <w:sz w:val="24"/>
          <w:szCs w:val="24"/>
          <w:lang w:eastAsia="pt-BR"/>
        </w:rPr>
        <w:t> (</w:t>
      </w:r>
      <w:r w:rsidRPr="00623140">
        <w:rPr>
          <w:rFonts w:ascii="Times New Roman" w:eastAsia="Times New Roman" w:hAnsi="Times New Roman" w:cs="Times New Roman"/>
          <w:i/>
          <w:iCs/>
          <w:sz w:val="24"/>
          <w:szCs w:val="24"/>
          <w:lang w:eastAsia="pt-BR"/>
        </w:rPr>
        <w:t xml:space="preserve">Hg. </w:t>
      </w:r>
      <w:proofErr w:type="spellStart"/>
      <w:r w:rsidRPr="00623140">
        <w:rPr>
          <w:rFonts w:ascii="Times New Roman" w:eastAsia="Times New Roman" w:hAnsi="Times New Roman" w:cs="Times New Roman"/>
          <w:i/>
          <w:iCs/>
          <w:sz w:val="24"/>
          <w:szCs w:val="24"/>
          <w:lang w:eastAsia="pt-BR"/>
        </w:rPr>
        <w:t>janthinomys</w:t>
      </w:r>
      <w:proofErr w:type="spellEnd"/>
      <w:r w:rsidRPr="00623140">
        <w:rPr>
          <w:rFonts w:ascii="Times New Roman" w:eastAsia="Times New Roman" w:hAnsi="Times New Roman" w:cs="Times New Roman"/>
          <w:sz w:val="24"/>
          <w:szCs w:val="24"/>
          <w:lang w:eastAsia="pt-BR"/>
        </w:rPr>
        <w:t>, </w:t>
      </w:r>
      <w:r w:rsidRPr="00623140">
        <w:rPr>
          <w:rFonts w:ascii="Times New Roman" w:eastAsia="Times New Roman" w:hAnsi="Times New Roman" w:cs="Times New Roman"/>
          <w:i/>
          <w:iCs/>
          <w:sz w:val="24"/>
          <w:szCs w:val="24"/>
          <w:lang w:eastAsia="pt-BR"/>
        </w:rPr>
        <w:t xml:space="preserve">Hg. </w:t>
      </w:r>
      <w:proofErr w:type="spellStart"/>
      <w:r w:rsidRPr="00623140">
        <w:rPr>
          <w:rFonts w:ascii="Times New Roman" w:eastAsia="Times New Roman" w:hAnsi="Times New Roman" w:cs="Times New Roman"/>
          <w:i/>
          <w:iCs/>
          <w:sz w:val="24"/>
          <w:szCs w:val="24"/>
          <w:lang w:eastAsia="pt-BR"/>
        </w:rPr>
        <w:t>albomaculatus</w:t>
      </w:r>
      <w:proofErr w:type="spellEnd"/>
      <w:r w:rsidRPr="00623140">
        <w:rPr>
          <w:rFonts w:ascii="Times New Roman" w:eastAsia="Times New Roman" w:hAnsi="Times New Roman" w:cs="Times New Roman"/>
          <w:sz w:val="24"/>
          <w:szCs w:val="24"/>
          <w:lang w:eastAsia="pt-BR"/>
        </w:rPr>
        <w:t>, etc.) e </w:t>
      </w:r>
      <w:proofErr w:type="spellStart"/>
      <w:r w:rsidRPr="00623140">
        <w:rPr>
          <w:rFonts w:ascii="Times New Roman" w:eastAsia="Times New Roman" w:hAnsi="Times New Roman" w:cs="Times New Roman"/>
          <w:i/>
          <w:iCs/>
          <w:sz w:val="24"/>
          <w:szCs w:val="24"/>
          <w:lang w:eastAsia="pt-BR"/>
        </w:rPr>
        <w:t>Sabethes</w:t>
      </w:r>
      <w:proofErr w:type="spellEnd"/>
      <w:r w:rsidRPr="00623140">
        <w:rPr>
          <w:rFonts w:ascii="Times New Roman" w:eastAsia="Times New Roman" w:hAnsi="Times New Roman" w:cs="Times New Roman"/>
          <w:i/>
          <w:iCs/>
          <w:sz w:val="24"/>
          <w:szCs w:val="24"/>
          <w:lang w:eastAsia="pt-BR"/>
        </w:rPr>
        <w:t xml:space="preserve"> (Sa. </w:t>
      </w:r>
      <w:proofErr w:type="spellStart"/>
      <w:r w:rsidRPr="00623140">
        <w:rPr>
          <w:rFonts w:ascii="Times New Roman" w:eastAsia="Times New Roman" w:hAnsi="Times New Roman" w:cs="Times New Roman"/>
          <w:i/>
          <w:iCs/>
          <w:sz w:val="24"/>
          <w:szCs w:val="24"/>
          <w:lang w:eastAsia="pt-BR"/>
        </w:rPr>
        <w:t>chloropterus</w:t>
      </w:r>
      <w:proofErr w:type="spellEnd"/>
      <w:r w:rsidRPr="00623140">
        <w:rPr>
          <w:rFonts w:ascii="Times New Roman" w:eastAsia="Times New Roman" w:hAnsi="Times New Roman" w:cs="Times New Roman"/>
          <w:sz w:val="24"/>
          <w:szCs w:val="24"/>
          <w:lang w:eastAsia="pt-BR"/>
        </w:rPr>
        <w:t>, </w:t>
      </w:r>
      <w:r w:rsidRPr="00623140">
        <w:rPr>
          <w:rFonts w:ascii="Times New Roman" w:eastAsia="Times New Roman" w:hAnsi="Times New Roman" w:cs="Times New Roman"/>
          <w:i/>
          <w:iCs/>
          <w:sz w:val="24"/>
          <w:szCs w:val="24"/>
          <w:lang w:eastAsia="pt-BR"/>
        </w:rPr>
        <w:t xml:space="preserve">Sa. </w:t>
      </w:r>
      <w:proofErr w:type="spellStart"/>
      <w:r w:rsidRPr="00623140">
        <w:rPr>
          <w:rFonts w:ascii="Times New Roman" w:eastAsia="Times New Roman" w:hAnsi="Times New Roman" w:cs="Times New Roman"/>
          <w:i/>
          <w:iCs/>
          <w:sz w:val="24"/>
          <w:szCs w:val="24"/>
          <w:lang w:eastAsia="pt-BR"/>
        </w:rPr>
        <w:t>soperi</w:t>
      </w:r>
      <w:proofErr w:type="spellEnd"/>
      <w:r w:rsidRPr="00623140">
        <w:rPr>
          <w:rFonts w:ascii="Times New Roman" w:eastAsia="Times New Roman" w:hAnsi="Times New Roman" w:cs="Times New Roman"/>
          <w:i/>
          <w:iCs/>
          <w:sz w:val="24"/>
          <w:szCs w:val="24"/>
          <w:lang w:eastAsia="pt-BR"/>
        </w:rPr>
        <w:t>,</w:t>
      </w:r>
      <w:r w:rsidRPr="00623140">
        <w:rPr>
          <w:rFonts w:ascii="Times New Roman" w:eastAsia="Times New Roman" w:hAnsi="Times New Roman" w:cs="Times New Roman"/>
          <w:sz w:val="24"/>
          <w:szCs w:val="24"/>
          <w:lang w:eastAsia="pt-BR"/>
        </w:rPr>
        <w:t> etc.). O </w:t>
      </w:r>
      <w:r w:rsidRPr="00623140">
        <w:rPr>
          <w:rFonts w:ascii="Times New Roman" w:eastAsia="Times New Roman" w:hAnsi="Times New Roman" w:cs="Times New Roman"/>
          <w:i/>
          <w:iCs/>
          <w:sz w:val="24"/>
          <w:szCs w:val="24"/>
          <w:lang w:eastAsia="pt-BR"/>
        </w:rPr>
        <w:t xml:space="preserve">Hg. </w:t>
      </w:r>
      <w:proofErr w:type="spellStart"/>
      <w:r w:rsidRPr="00623140">
        <w:rPr>
          <w:rFonts w:ascii="Times New Roman" w:eastAsia="Times New Roman" w:hAnsi="Times New Roman" w:cs="Times New Roman"/>
          <w:i/>
          <w:iCs/>
          <w:sz w:val="24"/>
          <w:szCs w:val="24"/>
          <w:lang w:eastAsia="pt-BR"/>
        </w:rPr>
        <w:t>janthinomys</w:t>
      </w:r>
      <w:proofErr w:type="spellEnd"/>
      <w:r w:rsidRPr="00623140">
        <w:rPr>
          <w:rFonts w:ascii="Times New Roman" w:eastAsia="Times New Roman" w:hAnsi="Times New Roman" w:cs="Times New Roman"/>
          <w:sz w:val="24"/>
          <w:szCs w:val="24"/>
          <w:lang w:eastAsia="pt-BR"/>
        </w:rPr>
        <w:t xml:space="preserve"> é o principal responsável pela transmissão da febre amarela. Este é um mosquito que apresenta a maior distribuição geográfica, mas que possui hábitos estritamente silvestres, ou seja, só pica o indivíduo quando este adentra na mata. Esta espécie apresenta as condições ideais para transmitir o vírus amarílico, pois é extremamente suscetível ao vírus. Em infecções experimentais, se infecta com baixas doses infectantes; é </w:t>
      </w:r>
      <w:proofErr w:type="spellStart"/>
      <w:r w:rsidRPr="00623140">
        <w:rPr>
          <w:rFonts w:ascii="Times New Roman" w:eastAsia="Times New Roman" w:hAnsi="Times New Roman" w:cs="Times New Roman"/>
          <w:sz w:val="24"/>
          <w:szCs w:val="24"/>
          <w:lang w:eastAsia="pt-BR"/>
        </w:rPr>
        <w:t>primatófilo</w:t>
      </w:r>
      <w:proofErr w:type="spellEnd"/>
      <w:r w:rsidRPr="00623140">
        <w:rPr>
          <w:rFonts w:ascii="Times New Roman" w:eastAsia="Times New Roman" w:hAnsi="Times New Roman" w:cs="Times New Roman"/>
          <w:sz w:val="24"/>
          <w:szCs w:val="24"/>
          <w:lang w:eastAsia="pt-BR"/>
        </w:rPr>
        <w:t xml:space="preserve">, ou seja, se alimenta preferencialmente </w:t>
      </w:r>
      <w:proofErr w:type="spellStart"/>
      <w:r w:rsidRPr="00623140">
        <w:rPr>
          <w:rFonts w:ascii="Times New Roman" w:eastAsia="Times New Roman" w:hAnsi="Times New Roman" w:cs="Times New Roman"/>
          <w:sz w:val="24"/>
          <w:szCs w:val="24"/>
          <w:lang w:eastAsia="pt-BR"/>
        </w:rPr>
        <w:t>emmacacos</w:t>
      </w:r>
      <w:proofErr w:type="spellEnd"/>
      <w:r w:rsidRPr="00623140">
        <w:rPr>
          <w:rFonts w:ascii="Times New Roman" w:eastAsia="Times New Roman" w:hAnsi="Times New Roman" w:cs="Times New Roman"/>
          <w:sz w:val="24"/>
          <w:szCs w:val="24"/>
          <w:lang w:eastAsia="pt-BR"/>
        </w:rPr>
        <w:t xml:space="preserve"> e secundariamente no homem, e apresenta atividade diurna, período em que a maioria dos que adoecem da enfermidade realizam suas atividades nas matas. E mais, durante as epidemias </w:t>
      </w:r>
      <w:proofErr w:type="spellStart"/>
      <w:r w:rsidRPr="00623140">
        <w:rPr>
          <w:rFonts w:ascii="Times New Roman" w:eastAsia="Times New Roman" w:hAnsi="Times New Roman" w:cs="Times New Roman"/>
          <w:sz w:val="24"/>
          <w:szCs w:val="24"/>
          <w:lang w:eastAsia="pt-BR"/>
        </w:rPr>
        <w:t>freqüentemente</w:t>
      </w:r>
      <w:proofErr w:type="spellEnd"/>
      <w:r w:rsidRPr="00623140">
        <w:rPr>
          <w:rFonts w:ascii="Times New Roman" w:eastAsia="Times New Roman" w:hAnsi="Times New Roman" w:cs="Times New Roman"/>
          <w:sz w:val="24"/>
          <w:szCs w:val="24"/>
          <w:lang w:eastAsia="pt-BR"/>
        </w:rPr>
        <w:t xml:space="preserve"> são encontrados infectados. Tais características explicam porque esta espécie é tão hábil em transmitir a virose, e torna este mosquito, por conseguinte, o principal transmissor da febre amarela no Brasil e em muitos países da América do Sul. (NOBRE; ANTEZANA &amp; TAUIL, 1994).</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Tanto na África quanto na América, os hospedeiros silvestres do vírus amarílico são os primatas não humanos. No Continente africano, os macacos são geralmente mais resistentes ao vírus e, ainda que desenvolvam a infecção, raramente sucumbem à mesma. Na América, ao contrário, todas as espécies de macacos identificadas e infectadas experimentalmente se mostraram sensíveis e susceptíveis ao vírus amarílico. Ademais, é comum a presença de anticorpos contra febre amarela em símios capturados. Alguns macacos mostram grande susceptibilidade, como por exemplo, o guariba (gênero </w:t>
      </w:r>
      <w:proofErr w:type="spellStart"/>
      <w:r w:rsidRPr="00623140">
        <w:rPr>
          <w:rFonts w:ascii="Times New Roman" w:eastAsia="Times New Roman" w:hAnsi="Times New Roman" w:cs="Times New Roman"/>
          <w:i/>
          <w:iCs/>
          <w:sz w:val="24"/>
          <w:szCs w:val="24"/>
          <w:lang w:eastAsia="pt-BR"/>
        </w:rPr>
        <w:t>Allouatta</w:t>
      </w:r>
      <w:proofErr w:type="spellEnd"/>
      <w:r w:rsidRPr="00623140">
        <w:rPr>
          <w:rFonts w:ascii="Times New Roman" w:eastAsia="Times New Roman" w:hAnsi="Times New Roman" w:cs="Times New Roman"/>
          <w:sz w:val="24"/>
          <w:szCs w:val="24"/>
          <w:lang w:eastAsia="pt-BR"/>
        </w:rPr>
        <w:t>), enquanto outros mostram considerável resistência, como é o caso do macaco prego (gênero </w:t>
      </w:r>
      <w:proofErr w:type="spellStart"/>
      <w:r w:rsidRPr="00623140">
        <w:rPr>
          <w:rFonts w:ascii="Times New Roman" w:eastAsia="Times New Roman" w:hAnsi="Times New Roman" w:cs="Times New Roman"/>
          <w:i/>
          <w:iCs/>
          <w:sz w:val="24"/>
          <w:szCs w:val="24"/>
          <w:lang w:eastAsia="pt-BR"/>
        </w:rPr>
        <w:t>Cebus</w:t>
      </w:r>
      <w:proofErr w:type="spellEnd"/>
      <w:r w:rsidRPr="00623140">
        <w:rPr>
          <w:rFonts w:ascii="Times New Roman" w:eastAsia="Times New Roman" w:hAnsi="Times New Roman" w:cs="Times New Roman"/>
          <w:sz w:val="24"/>
          <w:szCs w:val="24"/>
          <w:lang w:eastAsia="pt-BR"/>
        </w:rPr>
        <w:t>). Nos primeiros, doses mínimas do vírus da febre amarela levam ao desenvolvimento de infecção fulminante e invariavelmente fatal, em muito similar aos casos humanos fatais. O máximo que se consegue é retardar o desfecho fatal diminuindo a dose infectante. Já os segundos, infectados com doses elevadas, quando muito desenvolvem febre. O macaco prego geralmente desenvolve a infecção, faz viremia e produz anticorpos que neutralizam reinfecções, mas raramente manifesta qualquer sintoma ou sinal de enfermidade. (VASCONCELOS, 1997).</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No período de 1970-1999 foram notificados para a Organização </w:t>
      </w:r>
      <w:proofErr w:type="spellStart"/>
      <w:r w:rsidRPr="00623140">
        <w:rPr>
          <w:rFonts w:ascii="Times New Roman" w:eastAsia="Times New Roman" w:hAnsi="Times New Roman" w:cs="Times New Roman"/>
          <w:sz w:val="24"/>
          <w:szCs w:val="24"/>
          <w:lang w:eastAsia="pt-BR"/>
        </w:rPr>
        <w:t>Panamericana</w:t>
      </w:r>
      <w:proofErr w:type="spellEnd"/>
      <w:r w:rsidRPr="00623140">
        <w:rPr>
          <w:rFonts w:ascii="Times New Roman" w:eastAsia="Times New Roman" w:hAnsi="Times New Roman" w:cs="Times New Roman"/>
          <w:sz w:val="24"/>
          <w:szCs w:val="24"/>
          <w:lang w:eastAsia="pt-BR"/>
        </w:rPr>
        <w:t xml:space="preserve"> de Saúde na América do Sul 4.270 (</w:t>
      </w:r>
      <w:hyperlink r:id="rId4" w:anchor="fig1fig1" w:history="1">
        <w:r w:rsidRPr="00623140">
          <w:rPr>
            <w:rFonts w:ascii="Times New Roman" w:eastAsia="Times New Roman" w:hAnsi="Times New Roman" w:cs="Times New Roman"/>
            <w:b/>
            <w:bCs/>
            <w:sz w:val="24"/>
            <w:szCs w:val="24"/>
            <w:u w:val="single"/>
            <w:lang w:eastAsia="pt-BR"/>
          </w:rPr>
          <w:t>Figura 1</w:t>
        </w:r>
      </w:hyperlink>
      <w:r w:rsidRPr="00623140">
        <w:rPr>
          <w:rFonts w:ascii="Times New Roman" w:eastAsia="Times New Roman" w:hAnsi="Times New Roman" w:cs="Times New Roman"/>
          <w:sz w:val="24"/>
          <w:szCs w:val="24"/>
          <w:lang w:eastAsia="pt-BR"/>
        </w:rPr>
        <w:t>) casos de febre amarela, todos da forma silvestre. O Peru, com 2.223 casos (52,1%), e a Bolívia, com 907 casos (21,2%), são os dois países que mais reportaram casos. O Brasil ocupa o terceiro lugar, com 706 casos (16,5%) notificados no período. A situação do Brasil é no mínimo preocupante, pois ainda que na última década o número anual de casos notificados raramente tenha excedido a 40 notificações, o que ocorreu nos anos de 1984, 1993, 1998-99 e 2000, a letalidade é elevada e a tendência nos últimos três anos tem sido de aumento do número de ocorrências (</w:t>
      </w:r>
      <w:hyperlink r:id="rId5" w:anchor="fig2fig2" w:history="1">
        <w:r w:rsidRPr="00623140">
          <w:rPr>
            <w:rFonts w:ascii="Times New Roman" w:eastAsia="Times New Roman" w:hAnsi="Times New Roman" w:cs="Times New Roman"/>
            <w:b/>
            <w:bCs/>
            <w:sz w:val="24"/>
            <w:szCs w:val="24"/>
            <w:u w:val="single"/>
            <w:lang w:eastAsia="pt-BR"/>
          </w:rPr>
          <w:t>Figura 2</w:t>
        </w:r>
      </w:hyperlink>
      <w:r w:rsidRPr="00623140">
        <w:rPr>
          <w:rFonts w:ascii="Times New Roman" w:eastAsia="Times New Roman" w:hAnsi="Times New Roman" w:cs="Times New Roman"/>
          <w:sz w:val="24"/>
          <w:szCs w:val="24"/>
          <w:lang w:eastAsia="pt-BR"/>
        </w:rPr>
        <w:t xml:space="preserve">). Uma pergunta que intriga é qual a verdadeira área </w:t>
      </w:r>
      <w:proofErr w:type="spellStart"/>
      <w:r w:rsidRPr="00623140">
        <w:rPr>
          <w:rFonts w:ascii="Times New Roman" w:eastAsia="Times New Roman" w:hAnsi="Times New Roman" w:cs="Times New Roman"/>
          <w:sz w:val="24"/>
          <w:szCs w:val="24"/>
          <w:lang w:eastAsia="pt-BR"/>
        </w:rPr>
        <w:t>epizoótica</w:t>
      </w:r>
      <w:proofErr w:type="spellEnd"/>
      <w:r w:rsidRPr="00623140">
        <w:rPr>
          <w:rFonts w:ascii="Times New Roman" w:eastAsia="Times New Roman" w:hAnsi="Times New Roman" w:cs="Times New Roman"/>
          <w:sz w:val="24"/>
          <w:szCs w:val="24"/>
          <w:lang w:eastAsia="pt-BR"/>
        </w:rPr>
        <w:t xml:space="preserve"> ou epidêmica da febre amarela? Nos últimos anos, áreas consideradas livres da virose, mostraram-se receptivas e capazes de permitir a circulação autóctone do vírus em áreas muito devastadas, por vezes apenas com matas ciliares. Talvez nunca tenhamos resposta a esta pergunta, mas é possível que fatores ambientais, especialmente alterações climáticas, desempenhem um papel importante na manutenção e distribuição do vírus na natureza. Já foram identificados indícios acerca do papel do clima na ocorrência de casos no Brasil.(HERVÉ &amp; TRAVASSOS, 1983). Face a este problema, a FUNASA (Fundação Nacional de Saúde) reuniu um grupo de especialistas para estudar o problema e propor uma nova área, que pudesse conter </w:t>
      </w:r>
      <w:r w:rsidRPr="00623140">
        <w:rPr>
          <w:rFonts w:ascii="Times New Roman" w:eastAsia="Times New Roman" w:hAnsi="Times New Roman" w:cs="Times New Roman"/>
          <w:sz w:val="24"/>
          <w:szCs w:val="24"/>
          <w:lang w:eastAsia="pt-BR"/>
        </w:rPr>
        <w:lastRenderedPageBreak/>
        <w:t xml:space="preserve">todas as áreas de risco. Estas novas áreas passaram então a ser oficialmente as áreas endêmica, </w:t>
      </w:r>
      <w:proofErr w:type="spellStart"/>
      <w:r w:rsidRPr="00623140">
        <w:rPr>
          <w:rFonts w:ascii="Times New Roman" w:eastAsia="Times New Roman" w:hAnsi="Times New Roman" w:cs="Times New Roman"/>
          <w:sz w:val="24"/>
          <w:szCs w:val="24"/>
          <w:lang w:eastAsia="pt-BR"/>
        </w:rPr>
        <w:t>epizoótica</w:t>
      </w:r>
      <w:proofErr w:type="spellEnd"/>
      <w:r w:rsidRPr="00623140">
        <w:rPr>
          <w:rFonts w:ascii="Times New Roman" w:eastAsia="Times New Roman" w:hAnsi="Times New Roman" w:cs="Times New Roman"/>
          <w:sz w:val="24"/>
          <w:szCs w:val="24"/>
          <w:lang w:eastAsia="pt-BR"/>
        </w:rPr>
        <w:t xml:space="preserve"> (ou de transição) e indene da febre amarela silvestre do Brasil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Sintomas</w:t>
      </w:r>
    </w:p>
    <w:p w:rsidR="00623140" w:rsidRPr="00623140" w:rsidRDefault="00623140" w:rsidP="00623140">
      <w:pPr>
        <w:spacing w:after="0" w:line="276" w:lineRule="auto"/>
        <w:ind w:firstLine="709"/>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Estima-se que cerca de 90% dos casos com expressão clínica sejam das formas classificadas como leve (com poucos sintomas) e que somente 10% sejam das formas graves. Ademais, algumas pessoas desenvolvem quadros assintomáticos. Nas formas leves e moderadas, a sintomatologia é indiferenciada, não característica, e se confunde com muitas outras doenças. Em geral, os sintomas na forma leve se restringem a febrícula ou febre moderada, acompanhada de </w:t>
      </w:r>
      <w:proofErr w:type="spellStart"/>
      <w:r w:rsidRPr="00623140">
        <w:rPr>
          <w:rFonts w:ascii="Times New Roman" w:eastAsia="Times New Roman" w:hAnsi="Times New Roman" w:cs="Times New Roman"/>
          <w:sz w:val="24"/>
          <w:szCs w:val="24"/>
          <w:lang w:eastAsia="pt-BR"/>
        </w:rPr>
        <w:t>cefaléia</w:t>
      </w:r>
      <w:proofErr w:type="spellEnd"/>
      <w:r w:rsidRPr="00623140">
        <w:rPr>
          <w:rFonts w:ascii="Times New Roman" w:eastAsia="Times New Roman" w:hAnsi="Times New Roman" w:cs="Times New Roman"/>
          <w:sz w:val="24"/>
          <w:szCs w:val="24"/>
          <w:lang w:eastAsia="pt-BR"/>
        </w:rPr>
        <w:t xml:space="preserve"> discreta e astenia ou indisposição passageira. Evolui por até dois dias, findos os quais o paciente se recupera sem </w:t>
      </w:r>
      <w:proofErr w:type="spellStart"/>
      <w:r w:rsidRPr="00623140">
        <w:rPr>
          <w:rFonts w:ascii="Times New Roman" w:eastAsia="Times New Roman" w:hAnsi="Times New Roman" w:cs="Times New Roman"/>
          <w:sz w:val="24"/>
          <w:szCs w:val="24"/>
          <w:lang w:eastAsia="pt-BR"/>
        </w:rPr>
        <w:t>seqüelas</w:t>
      </w:r>
      <w:proofErr w:type="spellEnd"/>
      <w:r w:rsidRPr="00623140">
        <w:rPr>
          <w:rFonts w:ascii="Times New Roman" w:eastAsia="Times New Roman" w:hAnsi="Times New Roman" w:cs="Times New Roman"/>
          <w:sz w:val="24"/>
          <w:szCs w:val="24"/>
          <w:lang w:eastAsia="pt-BR"/>
        </w:rPr>
        <w:t>.</w:t>
      </w:r>
      <w:bookmarkStart w:id="3" w:name="qua1"/>
      <w:bookmarkEnd w:id="3"/>
      <w:r w:rsidRPr="00623140">
        <w:rPr>
          <w:rFonts w:ascii="Times New Roman" w:eastAsia="Times New Roman" w:hAnsi="Times New Roman" w:cs="Times New Roman"/>
          <w:sz w:val="24"/>
          <w:szCs w:val="24"/>
          <w:lang w:eastAsia="pt-BR"/>
        </w:rPr>
        <w:t>(VASCONCELOS, 2002).</w:t>
      </w:r>
    </w:p>
    <w:p w:rsidR="00623140" w:rsidRPr="00623140" w:rsidRDefault="00623140" w:rsidP="00623140">
      <w:pPr>
        <w:spacing w:after="0" w:line="276" w:lineRule="auto"/>
        <w:ind w:firstLine="709"/>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Na forma moderada, o paciente além desses sintomas pode apresentar náuseas sem vômitos, bem como, mialgias e artralgias que não incomodam o paciente nem dificultam sua locomoção. A </w:t>
      </w:r>
      <w:proofErr w:type="spellStart"/>
      <w:r w:rsidRPr="00623140">
        <w:rPr>
          <w:rFonts w:ascii="Times New Roman" w:eastAsia="Times New Roman" w:hAnsi="Times New Roman" w:cs="Times New Roman"/>
          <w:sz w:val="24"/>
          <w:szCs w:val="24"/>
          <w:lang w:eastAsia="pt-BR"/>
        </w:rPr>
        <w:t>cefaléia</w:t>
      </w:r>
      <w:proofErr w:type="spellEnd"/>
      <w:r w:rsidRPr="00623140">
        <w:rPr>
          <w:rFonts w:ascii="Times New Roman" w:eastAsia="Times New Roman" w:hAnsi="Times New Roman" w:cs="Times New Roman"/>
          <w:sz w:val="24"/>
          <w:szCs w:val="24"/>
          <w:lang w:eastAsia="pt-BR"/>
        </w:rPr>
        <w:t xml:space="preserve"> costuma ser mais duradoura. A febre só cede mediante o uso de antitérmicos e a astenia já mais pronunciada. Acompanha este quadro pelo menos um dos sintomas clássicos da doença: hematêmese (vômito negro), icterícia ou oligúria/</w:t>
      </w:r>
      <w:proofErr w:type="spellStart"/>
      <w:r w:rsidRPr="00623140">
        <w:rPr>
          <w:rFonts w:ascii="Times New Roman" w:eastAsia="Times New Roman" w:hAnsi="Times New Roman" w:cs="Times New Roman"/>
          <w:sz w:val="24"/>
          <w:szCs w:val="24"/>
          <w:lang w:eastAsia="pt-BR"/>
        </w:rPr>
        <w:t>anúria</w:t>
      </w:r>
      <w:proofErr w:type="spellEnd"/>
      <w:r w:rsidRPr="00623140">
        <w:rPr>
          <w:rFonts w:ascii="Times New Roman" w:eastAsia="Times New Roman" w:hAnsi="Times New Roman" w:cs="Times New Roman"/>
          <w:sz w:val="24"/>
          <w:szCs w:val="24"/>
          <w:lang w:eastAsia="pt-BR"/>
        </w:rPr>
        <w:t>. O período de estado é de dois a três dias e a recuperação é completa. (VASCONCELOS, 2002).</w:t>
      </w:r>
    </w:p>
    <w:p w:rsidR="00623140" w:rsidRPr="00623140" w:rsidRDefault="00623140" w:rsidP="00623140">
      <w:pPr>
        <w:spacing w:after="0" w:line="276" w:lineRule="auto"/>
        <w:ind w:firstLine="709"/>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Nas formas graves da febre amarela os pacientes apresentam os três sintomas clássicos que caracterizam a falência </w:t>
      </w:r>
      <w:proofErr w:type="spellStart"/>
      <w:r w:rsidRPr="00623140">
        <w:rPr>
          <w:rFonts w:ascii="Times New Roman" w:eastAsia="Times New Roman" w:hAnsi="Times New Roman" w:cs="Times New Roman"/>
          <w:sz w:val="24"/>
          <w:szCs w:val="24"/>
          <w:lang w:eastAsia="pt-BR"/>
        </w:rPr>
        <w:t>hepato</w:t>
      </w:r>
      <w:proofErr w:type="spellEnd"/>
      <w:r w:rsidRPr="00623140">
        <w:rPr>
          <w:rFonts w:ascii="Times New Roman" w:eastAsia="Times New Roman" w:hAnsi="Times New Roman" w:cs="Times New Roman"/>
          <w:sz w:val="24"/>
          <w:szCs w:val="24"/>
          <w:lang w:eastAsia="pt-BR"/>
        </w:rPr>
        <w:t xml:space="preserve">-renal. A sintomatologia da forma clássica (grave) é caracterizada por início abrupto, após um período de incubação médio de seis dias (período de tempo que vai da picada infectante até o início dos sintomas) e que pode ser de até duas semanas. Inicialmente surge febre elevada, em que o paciente reporta ter-se sentido bem e executado seus afazeres algumas horas antes. É comum observar-se febre elevada com redução da pulsação, pouco tempo depois do aparecimento da febre surge </w:t>
      </w:r>
      <w:proofErr w:type="spellStart"/>
      <w:r w:rsidRPr="00623140">
        <w:rPr>
          <w:rFonts w:ascii="Times New Roman" w:eastAsia="Times New Roman" w:hAnsi="Times New Roman" w:cs="Times New Roman"/>
          <w:sz w:val="24"/>
          <w:szCs w:val="24"/>
          <w:lang w:eastAsia="pt-BR"/>
        </w:rPr>
        <w:t>cefaléia</w:t>
      </w:r>
      <w:proofErr w:type="spellEnd"/>
      <w:r w:rsidRPr="00623140">
        <w:rPr>
          <w:rFonts w:ascii="Times New Roman" w:eastAsia="Times New Roman" w:hAnsi="Times New Roman" w:cs="Times New Roman"/>
          <w:sz w:val="24"/>
          <w:szCs w:val="24"/>
          <w:lang w:eastAsia="pt-BR"/>
        </w:rPr>
        <w:t xml:space="preserve"> de tal intensidade que o paciente muitas vezes sente necessidade de pedir o uso de analgésicos. Acompanhando esse quadro, dores musculares generalizadas, especialmente nas costas, costumam estar presentes. Astenia, prostração e náuseas completam esse quadro que evolui por 2 a 3 dias e corresponde ao período prodrômico ou fase infecciosa da enfermidade. (VASCONCELOS, 2002).</w:t>
      </w:r>
    </w:p>
    <w:p w:rsidR="00623140" w:rsidRPr="00623140" w:rsidRDefault="00623140" w:rsidP="00623140">
      <w:pPr>
        <w:spacing w:after="0" w:line="276" w:lineRule="auto"/>
        <w:ind w:firstLine="709"/>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Em muitos pacientes, seguindo-se ao período infeccioso há uma fase de remissão que se caracteriza por sensação de melhora e cura iminente , pois a febre e as dores musculares diminuem e a </w:t>
      </w:r>
      <w:proofErr w:type="spellStart"/>
      <w:r w:rsidRPr="00623140">
        <w:rPr>
          <w:rFonts w:ascii="Times New Roman" w:eastAsia="Times New Roman" w:hAnsi="Times New Roman" w:cs="Times New Roman"/>
          <w:sz w:val="24"/>
          <w:szCs w:val="24"/>
          <w:lang w:eastAsia="pt-BR"/>
        </w:rPr>
        <w:t>cefaléia</w:t>
      </w:r>
      <w:proofErr w:type="spellEnd"/>
      <w:r w:rsidRPr="00623140">
        <w:rPr>
          <w:rFonts w:ascii="Times New Roman" w:eastAsia="Times New Roman" w:hAnsi="Times New Roman" w:cs="Times New Roman"/>
          <w:sz w:val="24"/>
          <w:szCs w:val="24"/>
          <w:lang w:eastAsia="pt-BR"/>
        </w:rPr>
        <w:t xml:space="preserve"> fica suportável. Este período dura de 12 até 48 horas. Em seguida, ao contrário dos indivíduos que desenvolvem as formas leves e moderadas que realmente curam, o estado desses pacientes repentinamente se agrava, com piora de todos os sintomas apresentados e o surgimento de outros. É o início do período de intoxicação, neste período o vírus deixa de circular no sangue, sendo encontrado somente no fígado. As náuseas se intensificam e vômitos </w:t>
      </w:r>
      <w:proofErr w:type="spellStart"/>
      <w:r w:rsidRPr="00623140">
        <w:rPr>
          <w:rFonts w:ascii="Times New Roman" w:eastAsia="Times New Roman" w:hAnsi="Times New Roman" w:cs="Times New Roman"/>
          <w:sz w:val="24"/>
          <w:szCs w:val="24"/>
          <w:lang w:eastAsia="pt-BR"/>
        </w:rPr>
        <w:t>hemorragicos</w:t>
      </w:r>
      <w:proofErr w:type="spellEnd"/>
      <w:r w:rsidRPr="00623140">
        <w:rPr>
          <w:rFonts w:ascii="Times New Roman" w:eastAsia="Times New Roman" w:hAnsi="Times New Roman" w:cs="Times New Roman"/>
          <w:sz w:val="24"/>
          <w:szCs w:val="24"/>
          <w:lang w:eastAsia="pt-BR"/>
        </w:rPr>
        <w:t xml:space="preserve"> surgem repentinamente, no trato gastrintestinal pode ocorrer melena, quando a hemorragia estomacal é intensa ou quando há sangramento do intestino, surge icterícia (dessa cor amarela da pele e das escleróticas dos olhos e da febre, resulta o nome da doença). Por volta do 5° ao 7° dia do período de estado, se instala a insuficiência renal, que se manifesta inicialmente pela diminuição do volume urinário, e se não tratada rapidamente pode evoluir para </w:t>
      </w:r>
      <w:proofErr w:type="spellStart"/>
      <w:r w:rsidRPr="00623140">
        <w:rPr>
          <w:rFonts w:ascii="Times New Roman" w:eastAsia="Times New Roman" w:hAnsi="Times New Roman" w:cs="Times New Roman"/>
          <w:sz w:val="24"/>
          <w:szCs w:val="24"/>
          <w:lang w:eastAsia="pt-BR"/>
        </w:rPr>
        <w:t>anúria</w:t>
      </w:r>
      <w:proofErr w:type="spellEnd"/>
      <w:r w:rsidRPr="00623140">
        <w:rPr>
          <w:rFonts w:ascii="Times New Roman" w:eastAsia="Times New Roman" w:hAnsi="Times New Roman" w:cs="Times New Roman"/>
          <w:sz w:val="24"/>
          <w:szCs w:val="24"/>
          <w:lang w:eastAsia="pt-BR"/>
        </w:rPr>
        <w:t xml:space="preserve"> e parada completa da diurese devido à necrose tubular aguda generalizada. Neste período é que mais </w:t>
      </w:r>
      <w:proofErr w:type="spellStart"/>
      <w:r w:rsidRPr="00623140">
        <w:rPr>
          <w:rFonts w:ascii="Times New Roman" w:eastAsia="Times New Roman" w:hAnsi="Times New Roman" w:cs="Times New Roman"/>
          <w:sz w:val="24"/>
          <w:szCs w:val="24"/>
          <w:lang w:eastAsia="pt-BR"/>
        </w:rPr>
        <w:t>freqüentemente</w:t>
      </w:r>
      <w:proofErr w:type="spellEnd"/>
      <w:r w:rsidRPr="00623140">
        <w:rPr>
          <w:rFonts w:ascii="Times New Roman" w:eastAsia="Times New Roman" w:hAnsi="Times New Roman" w:cs="Times New Roman"/>
          <w:sz w:val="24"/>
          <w:szCs w:val="24"/>
          <w:lang w:eastAsia="pt-BR"/>
        </w:rPr>
        <w:t xml:space="preserve"> ocorrem os óbitos. (VASCONCELOS, 2002).</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Diagnóstico: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É indispensável interrogar o paciente sobre vacinação prévia contra febre amarela e anotar viagens recentes feitas pelo paciente, principalmente para excluir doenças pouco comuns ao nosso meio. É necessário um diagnóstico diferencial para outras doenças que demonstrem quadros gripais em forma leve, como: hepatite viral, leptospirose, malária, febre </w:t>
      </w:r>
      <w:proofErr w:type="spellStart"/>
      <w:r w:rsidRPr="00623140">
        <w:rPr>
          <w:rFonts w:ascii="Times New Roman" w:eastAsia="Times New Roman" w:hAnsi="Times New Roman" w:cs="Times New Roman"/>
          <w:sz w:val="24"/>
          <w:szCs w:val="24"/>
          <w:lang w:eastAsia="pt-BR"/>
        </w:rPr>
        <w:t>tifóide</w:t>
      </w:r>
      <w:proofErr w:type="spellEnd"/>
      <w:r w:rsidRPr="00623140">
        <w:rPr>
          <w:rFonts w:ascii="Times New Roman" w:eastAsia="Times New Roman" w:hAnsi="Times New Roman" w:cs="Times New Roman"/>
          <w:sz w:val="24"/>
          <w:szCs w:val="24"/>
          <w:lang w:eastAsia="pt-BR"/>
        </w:rPr>
        <w:t>, toxicidade de drogas, dengue hemorrágico e outras febres infecciosas (SECRETARIA DE ESTADO DE SAÚDE MG, 2001).</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diagnóstico definitivo da doença pode ser feito utilizando-se métodos </w:t>
      </w:r>
      <w:proofErr w:type="spellStart"/>
      <w:r w:rsidRPr="00623140">
        <w:rPr>
          <w:rFonts w:ascii="Times New Roman" w:eastAsia="Times New Roman" w:hAnsi="Times New Roman" w:cs="Times New Roman"/>
          <w:sz w:val="24"/>
          <w:szCs w:val="24"/>
          <w:lang w:eastAsia="pt-BR"/>
        </w:rPr>
        <w:t>virológicos</w:t>
      </w:r>
      <w:proofErr w:type="spellEnd"/>
      <w:r w:rsidRPr="00623140">
        <w:rPr>
          <w:rFonts w:ascii="Times New Roman" w:eastAsia="Times New Roman" w:hAnsi="Times New Roman" w:cs="Times New Roman"/>
          <w:sz w:val="24"/>
          <w:szCs w:val="24"/>
          <w:lang w:eastAsia="pt-BR"/>
        </w:rPr>
        <w:t xml:space="preserve"> (isolamento do vírus em cultura de tecidos), identificação de antígenos virais e do RNA viral e métodos sorológicos (</w:t>
      </w:r>
      <w:proofErr w:type="spellStart"/>
      <w:r w:rsidRPr="00623140">
        <w:rPr>
          <w:rFonts w:ascii="Times New Roman" w:eastAsia="Times New Roman" w:hAnsi="Times New Roman" w:cs="Times New Roman"/>
          <w:sz w:val="24"/>
          <w:szCs w:val="24"/>
          <w:lang w:eastAsia="pt-BR"/>
        </w:rPr>
        <w:t>IgM</w:t>
      </w:r>
      <w:proofErr w:type="spellEnd"/>
      <w:r w:rsidRPr="00623140">
        <w:rPr>
          <w:rFonts w:ascii="Times New Roman" w:eastAsia="Times New Roman" w:hAnsi="Times New Roman" w:cs="Times New Roman"/>
          <w:sz w:val="24"/>
          <w:szCs w:val="24"/>
          <w:lang w:eastAsia="pt-BR"/>
        </w:rPr>
        <w:t xml:space="preserve">-ELISA ou em testes de inibição da </w:t>
      </w:r>
      <w:proofErr w:type="spellStart"/>
      <w:r w:rsidRPr="00623140">
        <w:rPr>
          <w:rFonts w:ascii="Times New Roman" w:eastAsia="Times New Roman" w:hAnsi="Times New Roman" w:cs="Times New Roman"/>
          <w:sz w:val="24"/>
          <w:szCs w:val="24"/>
          <w:lang w:eastAsia="pt-BR"/>
        </w:rPr>
        <w:t>hemaglutinação</w:t>
      </w:r>
      <w:proofErr w:type="spellEnd"/>
      <w:r w:rsidRPr="00623140">
        <w:rPr>
          <w:rFonts w:ascii="Times New Roman" w:eastAsia="Times New Roman" w:hAnsi="Times New Roman" w:cs="Times New Roman"/>
          <w:sz w:val="24"/>
          <w:szCs w:val="24"/>
          <w:lang w:eastAsia="pt-BR"/>
        </w:rPr>
        <w:t xml:space="preserve">). Faz-se o isolamento do vírus em diferentes sistemas, </w:t>
      </w:r>
      <w:r w:rsidRPr="00623140">
        <w:rPr>
          <w:rFonts w:ascii="Times New Roman" w:eastAsia="Times New Roman" w:hAnsi="Times New Roman" w:cs="Times New Roman"/>
          <w:sz w:val="24"/>
          <w:szCs w:val="24"/>
          <w:lang w:eastAsia="pt-BR"/>
        </w:rPr>
        <w:lastRenderedPageBreak/>
        <w:t>após a inoculação da amostra suspeita, obtêm-se evidências da replicação viral em torno do 5° ao 7° dias de cultura (VASCONCELOS, 2003).</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Para isolamento do vírus do sangue ou soro, a amostra deve ser coletada nos primeiros 5 dias após o início da febre (Ministério da Saúde, 1999). </w:t>
      </w:r>
      <w:r w:rsidRPr="00623140">
        <w:rPr>
          <w:rFonts w:ascii="Times New Roman" w:eastAsia="Times New Roman" w:hAnsi="Times New Roman" w:cs="Times New Roman"/>
          <w:sz w:val="24"/>
          <w:szCs w:val="24"/>
          <w:lang w:val="pt-PT" w:eastAsia="pt-BR"/>
        </w:rPr>
        <w:t>As tentativas de isolamento do vírus podem ser efetuadas por inoculação em culturas de células de ratos e mosquitos, em amostras de sangue ou fígado. As células mais utilizadas atualmente são provenientes de artrópodes, como</w:t>
      </w:r>
      <w:r w:rsidRPr="00623140">
        <w:rPr>
          <w:rFonts w:ascii="Times New Roman" w:eastAsia="Times New Roman" w:hAnsi="Times New Roman" w:cs="Times New Roman"/>
          <w:i/>
          <w:iCs/>
          <w:sz w:val="24"/>
          <w:szCs w:val="24"/>
          <w:lang w:val="pt-PT" w:eastAsia="pt-BR"/>
        </w:rPr>
        <w:t> Aedes albopictus, Aedes pseudoscutellaris </w:t>
      </w:r>
      <w:r w:rsidRPr="00623140">
        <w:rPr>
          <w:rFonts w:ascii="Times New Roman" w:eastAsia="Times New Roman" w:hAnsi="Times New Roman" w:cs="Times New Roman"/>
          <w:sz w:val="24"/>
          <w:szCs w:val="24"/>
          <w:lang w:val="pt-PT" w:eastAsia="pt-BR"/>
        </w:rPr>
        <w:t>e </w:t>
      </w:r>
      <w:r w:rsidRPr="00623140">
        <w:rPr>
          <w:rFonts w:ascii="Times New Roman" w:eastAsia="Times New Roman" w:hAnsi="Times New Roman" w:cs="Times New Roman"/>
          <w:i/>
          <w:iCs/>
          <w:sz w:val="24"/>
          <w:szCs w:val="24"/>
          <w:lang w:val="pt-PT" w:eastAsia="pt-BR"/>
        </w:rPr>
        <w:t>Toxorhynchites amboinensis</w:t>
      </w:r>
      <w:r w:rsidRPr="00623140">
        <w:rPr>
          <w:rFonts w:ascii="Times New Roman" w:eastAsia="Times New Roman" w:hAnsi="Times New Roman" w:cs="Times New Roman"/>
          <w:sz w:val="24"/>
          <w:szCs w:val="24"/>
          <w:lang w:val="pt-PT" w:eastAsia="pt-BR"/>
        </w:rPr>
        <w:t> (SINOGAS, 2004).</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pt-PT" w:eastAsia="pt-BR"/>
        </w:rPr>
        <w:t>Uma vez isolado, o vírus é identificado através dos testes de Fixação do Complemento e de Imunofluorescência Indireta. </w:t>
      </w:r>
      <w:r w:rsidRPr="00623140">
        <w:rPr>
          <w:rFonts w:ascii="Times New Roman" w:eastAsia="Times New Roman" w:hAnsi="Times New Roman" w:cs="Times New Roman"/>
          <w:sz w:val="24"/>
          <w:szCs w:val="24"/>
          <w:lang w:eastAsia="pt-BR"/>
        </w:rPr>
        <w:t xml:space="preserve"> Para a detecção de antígenos virais e/ou ácido nucléico viral, são utilizados os métodos de Imunofluorescência, </w:t>
      </w:r>
      <w:proofErr w:type="spellStart"/>
      <w:r w:rsidRPr="00623140">
        <w:rPr>
          <w:rFonts w:ascii="Times New Roman" w:eastAsia="Times New Roman" w:hAnsi="Times New Roman" w:cs="Times New Roman"/>
          <w:sz w:val="24"/>
          <w:szCs w:val="24"/>
          <w:lang w:eastAsia="pt-BR"/>
        </w:rPr>
        <w:t>Imunohistoquímica</w:t>
      </w:r>
      <w:proofErr w:type="spellEnd"/>
      <w:r w:rsidRPr="00623140">
        <w:rPr>
          <w:rFonts w:ascii="Times New Roman" w:eastAsia="Times New Roman" w:hAnsi="Times New Roman" w:cs="Times New Roman"/>
          <w:sz w:val="24"/>
          <w:szCs w:val="24"/>
          <w:lang w:eastAsia="pt-BR"/>
        </w:rPr>
        <w:t>, Hibridização “in situ” (utilização de sondas radioativas ou não radioativas na detecção de genomas virais), e reação em cadeia da polimerase (PCR) (MINISTÉRIO DA SAÚDE, 1999).</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pt-PT" w:eastAsia="pt-BR"/>
        </w:rPr>
        <w:t>No diagnóstico sorológico são utilizados frequententemente a reação imunoenzimática de captura de IgM específicos de febre amarela (MAC – ELISA), inibição da Hemaglutinação (anticorpos IH), teste de neutralização (detecta anticorpos capazes de reduzir ou eliminar a infectividade do vírus, eles não aparecem precocemente e permanecem por muitos anos, é o exame mais específico) e fixação do complemento (presença de anticorpos indicando infecção recente) (MINISTÉRIO DA SAÚDE, 1999).</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Nos casos fatais em que não se dispõe de sangue para sorologia e a pesquisa de vírus resultou negativa ou prejudicada, deve-se procurar antígenos específicos pela técnica de </w:t>
      </w:r>
      <w:proofErr w:type="spellStart"/>
      <w:r w:rsidRPr="00623140">
        <w:rPr>
          <w:rFonts w:ascii="Times New Roman" w:eastAsia="Times New Roman" w:hAnsi="Times New Roman" w:cs="Times New Roman"/>
          <w:sz w:val="24"/>
          <w:szCs w:val="24"/>
          <w:lang w:eastAsia="pt-BR"/>
        </w:rPr>
        <w:t>imunohistoquímica</w:t>
      </w:r>
      <w:proofErr w:type="spellEnd"/>
      <w:r w:rsidRPr="00623140">
        <w:rPr>
          <w:rFonts w:ascii="Times New Roman" w:eastAsia="Times New Roman" w:hAnsi="Times New Roman" w:cs="Times New Roman"/>
          <w:sz w:val="24"/>
          <w:szCs w:val="24"/>
          <w:lang w:eastAsia="pt-BR"/>
        </w:rPr>
        <w:t xml:space="preserve"> em tecidos hepáticos ou evidenciar o genoma viral do sangue e fígado. Raramente outros tecidos se mostram positivos. A identificação do genoma viral, quando utilizada com critério, representa opção esclarecedora nos casos indefinidos por má conservação dos espécimes ou nos casos em que os resultados sorológicos permaneceram inconclusivos. (VASCONCELOS, 2003). É terminantemente </w:t>
      </w:r>
      <w:proofErr w:type="spellStart"/>
      <w:r w:rsidRPr="00623140">
        <w:rPr>
          <w:rFonts w:ascii="Times New Roman" w:eastAsia="Times New Roman" w:hAnsi="Times New Roman" w:cs="Times New Roman"/>
          <w:sz w:val="24"/>
          <w:szCs w:val="24"/>
          <w:lang w:eastAsia="pt-BR"/>
        </w:rPr>
        <w:t>contra-indicada</w:t>
      </w:r>
      <w:proofErr w:type="spellEnd"/>
      <w:r w:rsidRPr="00623140">
        <w:rPr>
          <w:rFonts w:ascii="Times New Roman" w:eastAsia="Times New Roman" w:hAnsi="Times New Roman" w:cs="Times New Roman"/>
          <w:sz w:val="24"/>
          <w:szCs w:val="24"/>
          <w:lang w:eastAsia="pt-BR"/>
        </w:rPr>
        <w:t xml:space="preserve"> a realização de biópsias enquanto o paciente estiver vivo, pelos riscos de sangramento devido às alterações de coagulação próprias da doença. (MINISTÉRIO DA SAÚDE, 1999).</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Tratamento: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Não há medicamento específico para o tratamento da doença. Como os exames diagnósticos da febre amarela demoram em média até uma semana, o tratamento de apoio deve ser iniciado e nas formas graves recomenda-se o internamento (principalmente em hospitais q contenham UTI – Unidade de Tratamento Intensivo). O tratamento medicamentoso deve se voltar para o combate aos sintomas e os sinais manifestos da doença (VASCONCELOS, 2003), que consiste em cuidados </w:t>
      </w:r>
      <w:proofErr w:type="spellStart"/>
      <w:r w:rsidRPr="00623140">
        <w:rPr>
          <w:rFonts w:ascii="Times New Roman" w:eastAsia="Times New Roman" w:hAnsi="Times New Roman" w:cs="Times New Roman"/>
          <w:sz w:val="24"/>
          <w:szCs w:val="24"/>
          <w:lang w:eastAsia="pt-BR"/>
        </w:rPr>
        <w:t>suportivos</w:t>
      </w:r>
      <w:proofErr w:type="spellEnd"/>
      <w:r w:rsidRPr="00623140">
        <w:rPr>
          <w:rFonts w:ascii="Times New Roman" w:eastAsia="Times New Roman" w:hAnsi="Times New Roman" w:cs="Times New Roman"/>
          <w:sz w:val="24"/>
          <w:szCs w:val="24"/>
          <w:lang w:eastAsia="pt-BR"/>
        </w:rPr>
        <w:t xml:space="preserve"> (hidratação, correção dos distúrbios metabólicos, correção da hipotensão, </w:t>
      </w:r>
      <w:proofErr w:type="spellStart"/>
      <w:r w:rsidRPr="00623140">
        <w:rPr>
          <w:rFonts w:ascii="Times New Roman" w:eastAsia="Times New Roman" w:hAnsi="Times New Roman" w:cs="Times New Roman"/>
          <w:sz w:val="24"/>
          <w:szCs w:val="24"/>
          <w:lang w:eastAsia="pt-BR"/>
        </w:rPr>
        <w:t>hemotransfusão</w:t>
      </w:r>
      <w:proofErr w:type="spellEnd"/>
      <w:r w:rsidRPr="00623140">
        <w:rPr>
          <w:rFonts w:ascii="Times New Roman" w:eastAsia="Times New Roman" w:hAnsi="Times New Roman" w:cs="Times New Roman"/>
          <w:sz w:val="24"/>
          <w:szCs w:val="24"/>
          <w:lang w:eastAsia="pt-BR"/>
        </w:rPr>
        <w:t xml:space="preserve"> e outros) e terapia intensiva, quando indicada (SECRETARIA DE ESTADO DE SAÚDE MG, 2001).</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No caso de febre e </w:t>
      </w:r>
      <w:proofErr w:type="spellStart"/>
      <w:r w:rsidRPr="00623140">
        <w:rPr>
          <w:rFonts w:ascii="Times New Roman" w:eastAsia="Times New Roman" w:hAnsi="Times New Roman" w:cs="Times New Roman"/>
          <w:sz w:val="24"/>
          <w:szCs w:val="24"/>
          <w:lang w:eastAsia="pt-BR"/>
        </w:rPr>
        <w:t>cefaléia</w:t>
      </w:r>
      <w:proofErr w:type="spellEnd"/>
      <w:r w:rsidRPr="00623140">
        <w:rPr>
          <w:rFonts w:ascii="Times New Roman" w:eastAsia="Times New Roman" w:hAnsi="Times New Roman" w:cs="Times New Roman"/>
          <w:sz w:val="24"/>
          <w:szCs w:val="24"/>
          <w:lang w:eastAsia="pt-BR"/>
        </w:rPr>
        <w:t xml:space="preserve">, a droga mais indicada é o paracetamol. No tratamento de náuseas e vômitos deve ser feito com </w:t>
      </w:r>
      <w:proofErr w:type="spellStart"/>
      <w:r w:rsidRPr="00623140">
        <w:rPr>
          <w:rFonts w:ascii="Times New Roman" w:eastAsia="Times New Roman" w:hAnsi="Times New Roman" w:cs="Times New Roman"/>
          <w:sz w:val="24"/>
          <w:szCs w:val="24"/>
          <w:lang w:eastAsia="pt-BR"/>
        </w:rPr>
        <w:t>antieméticos</w:t>
      </w:r>
      <w:proofErr w:type="spellEnd"/>
      <w:r w:rsidRPr="00623140">
        <w:rPr>
          <w:rFonts w:ascii="Times New Roman" w:eastAsia="Times New Roman" w:hAnsi="Times New Roman" w:cs="Times New Roman"/>
          <w:sz w:val="24"/>
          <w:szCs w:val="24"/>
          <w:lang w:eastAsia="pt-BR"/>
        </w:rPr>
        <w:t xml:space="preserve">, em casos graves por via endovenosa e nos casos moderados como supositórios. Para a agitação é indicado o </w:t>
      </w:r>
      <w:proofErr w:type="spellStart"/>
      <w:r w:rsidRPr="00623140">
        <w:rPr>
          <w:rFonts w:ascii="Times New Roman" w:eastAsia="Times New Roman" w:hAnsi="Times New Roman" w:cs="Times New Roman"/>
          <w:sz w:val="24"/>
          <w:szCs w:val="24"/>
          <w:lang w:eastAsia="pt-BR"/>
        </w:rPr>
        <w:t>diazepam</w:t>
      </w:r>
      <w:proofErr w:type="spellEnd"/>
      <w:r w:rsidRPr="00623140">
        <w:rPr>
          <w:rFonts w:ascii="Times New Roman" w:eastAsia="Times New Roman" w:hAnsi="Times New Roman" w:cs="Times New Roman"/>
          <w:sz w:val="24"/>
          <w:szCs w:val="24"/>
          <w:lang w:eastAsia="pt-BR"/>
        </w:rPr>
        <w:t xml:space="preserve"> em via endovenosa (MINISTÉRIO DA SAÚDE, 1999). Em casos de </w:t>
      </w:r>
      <w:proofErr w:type="spellStart"/>
      <w:r w:rsidRPr="00623140">
        <w:rPr>
          <w:rFonts w:ascii="Times New Roman" w:eastAsia="Times New Roman" w:hAnsi="Times New Roman" w:cs="Times New Roman"/>
          <w:sz w:val="24"/>
          <w:szCs w:val="24"/>
          <w:lang w:eastAsia="pt-BR"/>
        </w:rPr>
        <w:t>diarréia</w:t>
      </w:r>
      <w:proofErr w:type="spellEnd"/>
      <w:r w:rsidRPr="00623140">
        <w:rPr>
          <w:rFonts w:ascii="Times New Roman" w:eastAsia="Times New Roman" w:hAnsi="Times New Roman" w:cs="Times New Roman"/>
          <w:sz w:val="24"/>
          <w:szCs w:val="24"/>
          <w:lang w:eastAsia="pt-BR"/>
        </w:rPr>
        <w:t xml:space="preserve"> </w:t>
      </w:r>
      <w:proofErr w:type="spellStart"/>
      <w:r w:rsidRPr="00623140">
        <w:rPr>
          <w:rFonts w:ascii="Times New Roman" w:eastAsia="Times New Roman" w:hAnsi="Times New Roman" w:cs="Times New Roman"/>
          <w:sz w:val="24"/>
          <w:szCs w:val="24"/>
          <w:lang w:eastAsia="pt-BR"/>
        </w:rPr>
        <w:t>contra-indica-se</w:t>
      </w:r>
      <w:proofErr w:type="spellEnd"/>
      <w:r w:rsidRPr="00623140">
        <w:rPr>
          <w:rFonts w:ascii="Times New Roman" w:eastAsia="Times New Roman" w:hAnsi="Times New Roman" w:cs="Times New Roman"/>
          <w:sz w:val="24"/>
          <w:szCs w:val="24"/>
          <w:lang w:eastAsia="pt-BR"/>
        </w:rPr>
        <w:t xml:space="preserve"> o uso de </w:t>
      </w:r>
      <w:proofErr w:type="spellStart"/>
      <w:r w:rsidRPr="00623140">
        <w:rPr>
          <w:rFonts w:ascii="Times New Roman" w:eastAsia="Times New Roman" w:hAnsi="Times New Roman" w:cs="Times New Roman"/>
          <w:sz w:val="24"/>
          <w:szCs w:val="24"/>
          <w:lang w:eastAsia="pt-BR"/>
        </w:rPr>
        <w:t>antidiarréicos</w:t>
      </w:r>
      <w:proofErr w:type="spellEnd"/>
      <w:r w:rsidRPr="00623140">
        <w:rPr>
          <w:rFonts w:ascii="Times New Roman" w:eastAsia="Times New Roman" w:hAnsi="Times New Roman" w:cs="Times New Roman"/>
          <w:sz w:val="24"/>
          <w:szCs w:val="24"/>
          <w:lang w:eastAsia="pt-BR"/>
        </w:rPr>
        <w:t>. Nestes casos o aporte hídrico deve ser aumentado (SECRETARIA DE ESTADO DA SAÚDE MG,2001).</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No primeiro sinal de insuficiência renal evidenciada por oligúria, é importante prescrever diuréticos. A avaliação do paciente deve ser contínua e inclui a verificação dos sinais vitais, da diurese e o acompanhamento diário de pelo menos os seguintes exames: hemograma, plaquetas, fatores de coagulação, sumário de urina e verificação das funções hepática e renal Ressalta-se, entretanto, que é possível indicar hemodiálise com níveis menores se ocorrer </w:t>
      </w:r>
      <w:proofErr w:type="spellStart"/>
      <w:r w:rsidRPr="00623140">
        <w:rPr>
          <w:rFonts w:ascii="Times New Roman" w:eastAsia="Times New Roman" w:hAnsi="Times New Roman" w:cs="Times New Roman"/>
          <w:sz w:val="24"/>
          <w:szCs w:val="24"/>
          <w:lang w:eastAsia="pt-BR"/>
        </w:rPr>
        <w:t>anúria</w:t>
      </w:r>
      <w:proofErr w:type="spellEnd"/>
      <w:r w:rsidRPr="00623140">
        <w:rPr>
          <w:rFonts w:ascii="Times New Roman" w:eastAsia="Times New Roman" w:hAnsi="Times New Roman" w:cs="Times New Roman"/>
          <w:sz w:val="24"/>
          <w:szCs w:val="24"/>
          <w:lang w:eastAsia="pt-BR"/>
        </w:rPr>
        <w:t xml:space="preserve">. Ou seja, o melhor momento depende do estado geral do paciente, dos valores de creatinina e </w:t>
      </w:r>
      <w:proofErr w:type="spellStart"/>
      <w:r w:rsidRPr="00623140">
        <w:rPr>
          <w:rFonts w:ascii="Times New Roman" w:eastAsia="Times New Roman" w:hAnsi="Times New Roman" w:cs="Times New Roman"/>
          <w:sz w:val="24"/>
          <w:szCs w:val="24"/>
          <w:lang w:eastAsia="pt-BR"/>
        </w:rPr>
        <w:t>uréia</w:t>
      </w:r>
      <w:proofErr w:type="spellEnd"/>
      <w:r w:rsidRPr="00623140">
        <w:rPr>
          <w:rFonts w:ascii="Times New Roman" w:eastAsia="Times New Roman" w:hAnsi="Times New Roman" w:cs="Times New Roman"/>
          <w:sz w:val="24"/>
          <w:szCs w:val="24"/>
          <w:lang w:eastAsia="pt-BR"/>
        </w:rPr>
        <w:t>, da resposta aos diuréticos e da ocorrência ou não de complicações (VASCONCELOS, 2003).</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Como droga específica, experimentou-se a </w:t>
      </w:r>
      <w:proofErr w:type="spellStart"/>
      <w:r w:rsidRPr="00623140">
        <w:rPr>
          <w:rFonts w:ascii="Times New Roman" w:eastAsia="Times New Roman" w:hAnsi="Times New Roman" w:cs="Times New Roman"/>
          <w:sz w:val="24"/>
          <w:szCs w:val="24"/>
          <w:lang w:eastAsia="pt-BR"/>
        </w:rPr>
        <w:t>ribavirina</w:t>
      </w:r>
      <w:proofErr w:type="spellEnd"/>
      <w:r w:rsidRPr="00623140">
        <w:rPr>
          <w:rFonts w:ascii="Times New Roman" w:eastAsia="Times New Roman" w:hAnsi="Times New Roman" w:cs="Times New Roman"/>
          <w:sz w:val="24"/>
          <w:szCs w:val="24"/>
          <w:lang w:eastAsia="pt-BR"/>
        </w:rPr>
        <w:t xml:space="preserve"> com resultados promissores. Outros estudos são desejáveis. Tratando-se de doença aguda, o tratamento da febre amarela deve ser feito pela via endovenosa. A </w:t>
      </w:r>
      <w:proofErr w:type="spellStart"/>
      <w:r w:rsidRPr="00623140">
        <w:rPr>
          <w:rFonts w:ascii="Times New Roman" w:eastAsia="Times New Roman" w:hAnsi="Times New Roman" w:cs="Times New Roman"/>
          <w:sz w:val="24"/>
          <w:szCs w:val="24"/>
          <w:lang w:eastAsia="pt-BR"/>
        </w:rPr>
        <w:t>ribavirina</w:t>
      </w:r>
      <w:proofErr w:type="spellEnd"/>
      <w:r w:rsidRPr="00623140">
        <w:rPr>
          <w:rFonts w:ascii="Times New Roman" w:eastAsia="Times New Roman" w:hAnsi="Times New Roman" w:cs="Times New Roman"/>
          <w:sz w:val="24"/>
          <w:szCs w:val="24"/>
          <w:lang w:eastAsia="pt-BR"/>
        </w:rPr>
        <w:t xml:space="preserve"> disponível no mercado brasileiro para tratamento da hepatite C só é oferecida em comprimidos </w:t>
      </w:r>
      <w:r w:rsidRPr="00623140">
        <w:rPr>
          <w:rFonts w:ascii="Times New Roman" w:eastAsia="Times New Roman" w:hAnsi="Times New Roman" w:cs="Times New Roman"/>
          <w:sz w:val="24"/>
          <w:szCs w:val="24"/>
          <w:lang w:eastAsia="pt-BR"/>
        </w:rPr>
        <w:lastRenderedPageBreak/>
        <w:t>(VASCONCELOS, 2003). </w:t>
      </w:r>
      <w:r w:rsidRPr="00623140">
        <w:rPr>
          <w:rFonts w:ascii="Times New Roman" w:eastAsia="Times New Roman" w:hAnsi="Times New Roman" w:cs="Times New Roman"/>
          <w:sz w:val="24"/>
          <w:szCs w:val="24"/>
          <w:lang w:val="pt-PT" w:eastAsia="pt-BR"/>
        </w:rPr>
        <w:t>A ribavirina inibe a replicação </w:t>
      </w:r>
      <w:r w:rsidRPr="00623140">
        <w:rPr>
          <w:rFonts w:ascii="Times New Roman" w:eastAsia="Times New Roman" w:hAnsi="Times New Roman" w:cs="Times New Roman"/>
          <w:i/>
          <w:iCs/>
          <w:sz w:val="24"/>
          <w:szCs w:val="24"/>
          <w:lang w:val="pt-PT" w:eastAsia="pt-BR"/>
        </w:rPr>
        <w:t>in vitro</w:t>
      </w:r>
      <w:r w:rsidRPr="00623140">
        <w:rPr>
          <w:rFonts w:ascii="Times New Roman" w:eastAsia="Times New Roman" w:hAnsi="Times New Roman" w:cs="Times New Roman"/>
          <w:sz w:val="24"/>
          <w:szCs w:val="24"/>
          <w:lang w:val="pt-PT" w:eastAsia="pt-BR"/>
        </w:rPr>
        <w:t> do vírus da febre amarela mas em concentrações mais elevadas que as existentes </w:t>
      </w:r>
      <w:r w:rsidRPr="00623140">
        <w:rPr>
          <w:rFonts w:ascii="Times New Roman" w:eastAsia="Times New Roman" w:hAnsi="Times New Roman" w:cs="Times New Roman"/>
          <w:i/>
          <w:iCs/>
          <w:sz w:val="24"/>
          <w:szCs w:val="24"/>
          <w:lang w:val="pt-PT" w:eastAsia="pt-BR"/>
        </w:rPr>
        <w:t>in vivo</w:t>
      </w:r>
      <w:r w:rsidRPr="00623140">
        <w:rPr>
          <w:rFonts w:ascii="Times New Roman" w:eastAsia="Times New Roman" w:hAnsi="Times New Roman" w:cs="Times New Roman"/>
          <w:sz w:val="24"/>
          <w:szCs w:val="24"/>
          <w:lang w:val="pt-PT" w:eastAsia="pt-BR"/>
        </w:rPr>
        <w:t> (</w:t>
      </w:r>
      <w:r w:rsidRPr="00623140">
        <w:rPr>
          <w:rFonts w:ascii="Times New Roman" w:eastAsia="Times New Roman" w:hAnsi="Times New Roman" w:cs="Times New Roman"/>
          <w:sz w:val="24"/>
          <w:szCs w:val="24"/>
          <w:lang w:eastAsia="pt-BR"/>
        </w:rPr>
        <w:t>SECRETARIA DE ESTADO DE SAÚDE MG,2001).</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Prevenção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método mais eficaz para se prevenir a febre amarela é a vacina elaborada com o vírus vivo atenuado, que é produzida inclusive no Brasil. Em 95% das pessoas o efeito protetor (imunidade) ocorre uma semana após a aplicação. Confere imunidade por, pelo menos, 10 anos, sendo necessária tomar uma nova dose após esse período. Pode ser utilizada a partir dos nove meses de idade. É aplicada por via subcutânea na região </w:t>
      </w:r>
      <w:proofErr w:type="spellStart"/>
      <w:r w:rsidRPr="00623140">
        <w:rPr>
          <w:rFonts w:ascii="Times New Roman" w:eastAsia="Times New Roman" w:hAnsi="Times New Roman" w:cs="Times New Roman"/>
          <w:sz w:val="24"/>
          <w:szCs w:val="24"/>
          <w:lang w:eastAsia="pt-BR"/>
        </w:rPr>
        <w:t>deltóidea</w:t>
      </w:r>
      <w:proofErr w:type="spellEnd"/>
      <w:r w:rsidRPr="00623140">
        <w:rPr>
          <w:rFonts w:ascii="Times New Roman" w:eastAsia="Times New Roman" w:hAnsi="Times New Roman" w:cs="Times New Roman"/>
          <w:sz w:val="24"/>
          <w:szCs w:val="24"/>
          <w:lang w:eastAsia="pt-BR"/>
        </w:rPr>
        <w:t xml:space="preserve"> (braço). O </w:t>
      </w:r>
      <w:r w:rsidRPr="00623140">
        <w:rPr>
          <w:rFonts w:ascii="Times New Roman" w:eastAsia="Times New Roman" w:hAnsi="Times New Roman" w:cs="Times New Roman"/>
          <w:i/>
          <w:iCs/>
          <w:sz w:val="24"/>
          <w:szCs w:val="24"/>
          <w:lang w:eastAsia="pt-BR"/>
        </w:rPr>
        <w:t>Ministério da Saúde, </w:t>
      </w:r>
      <w:r w:rsidRPr="00623140">
        <w:rPr>
          <w:rFonts w:ascii="Times New Roman" w:eastAsia="Times New Roman" w:hAnsi="Times New Roman" w:cs="Times New Roman"/>
          <w:sz w:val="24"/>
          <w:szCs w:val="24"/>
          <w:lang w:eastAsia="pt-BR"/>
        </w:rPr>
        <w:t>desde 1998, está intensificando a vacinação contra febre amarela (</w:t>
      </w:r>
      <w:proofErr w:type="spellStart"/>
      <w:r w:rsidRPr="00623140">
        <w:rPr>
          <w:rFonts w:ascii="Times New Roman" w:eastAsia="Times New Roman" w:hAnsi="Times New Roman" w:cs="Times New Roman"/>
          <w:i/>
          <w:iCs/>
          <w:sz w:val="24"/>
          <w:szCs w:val="24"/>
          <w:lang w:eastAsia="pt-BR"/>
        </w:rPr>
        <w:t>anti</w:t>
      </w:r>
      <w:proofErr w:type="spellEnd"/>
      <w:r w:rsidRPr="00623140">
        <w:rPr>
          <w:rFonts w:ascii="Times New Roman" w:eastAsia="Times New Roman" w:hAnsi="Times New Roman" w:cs="Times New Roman"/>
          <w:i/>
          <w:iCs/>
          <w:sz w:val="24"/>
          <w:szCs w:val="24"/>
          <w:lang w:eastAsia="pt-BR"/>
        </w:rPr>
        <w:t xml:space="preserve"> - amarílica</w:t>
      </w:r>
      <w:r w:rsidRPr="00623140">
        <w:rPr>
          <w:rFonts w:ascii="Times New Roman" w:eastAsia="Times New Roman" w:hAnsi="Times New Roman" w:cs="Times New Roman"/>
          <w:sz w:val="24"/>
          <w:szCs w:val="24"/>
          <w:lang w:eastAsia="pt-BR"/>
        </w:rPr>
        <w:t>), que está incluída nos Calendários de Vacinação. Os municípios com risco potencial  para reintrodução do vírus,</w:t>
      </w:r>
      <w:r w:rsidRPr="00623140">
        <w:rPr>
          <w:rFonts w:ascii="Times New Roman" w:eastAsia="Times New Roman" w:hAnsi="Times New Roman" w:cs="Times New Roman"/>
          <w:i/>
          <w:iCs/>
          <w:sz w:val="24"/>
          <w:szCs w:val="24"/>
          <w:lang w:eastAsia="pt-BR"/>
        </w:rPr>
        <w:t> </w:t>
      </w:r>
      <w:r w:rsidRPr="00623140">
        <w:rPr>
          <w:rFonts w:ascii="Times New Roman" w:eastAsia="Times New Roman" w:hAnsi="Times New Roman" w:cs="Times New Roman"/>
          <w:sz w:val="24"/>
          <w:szCs w:val="24"/>
          <w:lang w:eastAsia="pt-BR"/>
        </w:rPr>
        <w:t xml:space="preserve">devem procurar facilitar o acesso à vacinação, com prioridade para viajantes que tenham como destino as áreas de risco, que devem tomar a vacina 10 dias antes da viajem. Nas cidades maiores, certo número de Centros Municipais de Saúde (CMS), proporcional ao número de habitantes, deve estar apto a aplicar a vacina todos os dias para evitar um risco desnecessário de reintrodução do  tifo </w:t>
      </w:r>
      <w:proofErr w:type="spellStart"/>
      <w:r w:rsidRPr="00623140">
        <w:rPr>
          <w:rFonts w:ascii="Times New Roman" w:eastAsia="Times New Roman" w:hAnsi="Times New Roman" w:cs="Times New Roman"/>
          <w:sz w:val="24"/>
          <w:szCs w:val="24"/>
          <w:lang w:eastAsia="pt-BR"/>
        </w:rPr>
        <w:t>icteróide</w:t>
      </w:r>
      <w:proofErr w:type="spellEnd"/>
      <w:r w:rsidRPr="00623140">
        <w:rPr>
          <w:rFonts w:ascii="Times New Roman" w:eastAsia="Times New Roman" w:hAnsi="Times New Roman" w:cs="Times New Roman"/>
          <w:sz w:val="24"/>
          <w:szCs w:val="24"/>
          <w:lang w:eastAsia="pt-BR"/>
        </w:rPr>
        <w:t>. (MARTINS &amp; CASTINEIRAS, 2007).</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 vacina geralmente produz poucos efeitos colaterais. É utilizada há mais de sessenta anos e efeitos colaterais graves (incluindo </w:t>
      </w:r>
      <w:r w:rsidRPr="00623140">
        <w:rPr>
          <w:rFonts w:ascii="Times New Roman" w:eastAsia="Times New Roman" w:hAnsi="Times New Roman" w:cs="Times New Roman"/>
          <w:i/>
          <w:iCs/>
          <w:sz w:val="24"/>
          <w:szCs w:val="24"/>
          <w:lang w:eastAsia="pt-BR"/>
        </w:rPr>
        <w:t>óbitos</w:t>
      </w:r>
      <w:r w:rsidRPr="00623140">
        <w:rPr>
          <w:rFonts w:ascii="Times New Roman" w:eastAsia="Times New Roman" w:hAnsi="Times New Roman" w:cs="Times New Roman"/>
          <w:sz w:val="24"/>
          <w:szCs w:val="24"/>
          <w:lang w:eastAsia="pt-BR"/>
        </w:rPr>
        <w:t>) são raros. Cerca de 5% das pessoas podem desenvolver, 5 a 10 dias depois da vacinação, sintomas como febre, dor de cabeça e dor muscular, sendo infrequente a ocorrência de reações no local de aplicação. Reações de hipersensibilidade são </w:t>
      </w:r>
      <w:r w:rsidRPr="00623140">
        <w:rPr>
          <w:rFonts w:ascii="Times New Roman" w:eastAsia="Times New Roman" w:hAnsi="Times New Roman" w:cs="Times New Roman"/>
          <w:i/>
          <w:iCs/>
          <w:sz w:val="24"/>
          <w:szCs w:val="24"/>
          <w:lang w:eastAsia="pt-BR"/>
        </w:rPr>
        <w:t>muito raras</w:t>
      </w:r>
      <w:r w:rsidRPr="00623140">
        <w:rPr>
          <w:rFonts w:ascii="Times New Roman" w:eastAsia="Times New Roman" w:hAnsi="Times New Roman" w:cs="Times New Roman"/>
          <w:sz w:val="24"/>
          <w:szCs w:val="24"/>
          <w:lang w:eastAsia="pt-BR"/>
        </w:rPr>
        <w:t> e geralmente atribuídas às proteínas do ovo contidas na  vacina. A ocorrência de encefalite é raríssima, tendo a maioria dos casos ocorrido em crianças vacinadas com menos de seis meses de idade. (MARTINS &amp; CASTINEIRAS, 2007).</w:t>
      </w:r>
    </w:p>
    <w:tbl>
      <w:tblPr>
        <w:tblW w:w="0" w:type="auto"/>
        <w:tblCellMar>
          <w:left w:w="0" w:type="dxa"/>
          <w:right w:w="0" w:type="dxa"/>
        </w:tblCellMar>
        <w:tblLook w:val="04A0" w:firstRow="1" w:lastRow="0" w:firstColumn="1" w:lastColumn="0" w:noHBand="0" w:noVBand="1"/>
      </w:tblPr>
      <w:tblGrid>
        <w:gridCol w:w="4361"/>
        <w:gridCol w:w="4359"/>
      </w:tblGrid>
      <w:tr w:rsidR="00623140" w:rsidRPr="00623140" w:rsidTr="00623140">
        <w:trPr>
          <w:trHeight w:val="637"/>
        </w:trPr>
        <w:tc>
          <w:tcPr>
            <w:tcW w:w="4361" w:type="dxa"/>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Reação alérgica grave (anafilática)</w:t>
            </w:r>
          </w:p>
        </w:tc>
        <w:tc>
          <w:tcPr>
            <w:tcW w:w="4359" w:type="dxa"/>
            <w:tcBorders>
              <w:top w:val="single" w:sz="18" w:space="0" w:color="auto"/>
              <w:left w:val="nil"/>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ocorre em  aproximadamente 1 em cada 131.000 doses aplicadas.</w:t>
            </w:r>
          </w:p>
        </w:tc>
      </w:tr>
      <w:tr w:rsidR="00623140" w:rsidRPr="00623140" w:rsidTr="00623140">
        <w:trPr>
          <w:trHeight w:val="561"/>
        </w:trPr>
        <w:tc>
          <w:tcPr>
            <w:tcW w:w="4361"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Reações no sistema nervoso central (</w:t>
            </w:r>
            <w:r w:rsidRPr="00623140">
              <w:rPr>
                <w:rFonts w:ascii="Times New Roman" w:eastAsia="Times New Roman" w:hAnsi="Times New Roman" w:cs="Times New Roman"/>
                <w:i/>
                <w:iCs/>
                <w:sz w:val="24"/>
                <w:szCs w:val="24"/>
                <w:lang w:eastAsia="pt-BR"/>
              </w:rPr>
              <w:t>encefalite</w:t>
            </w:r>
            <w:r w:rsidRPr="00623140">
              <w:rPr>
                <w:rFonts w:ascii="Times New Roman" w:eastAsia="Times New Roman" w:hAnsi="Times New Roman" w:cs="Times New Roman"/>
                <w:sz w:val="24"/>
                <w:szCs w:val="24"/>
                <w:lang w:eastAsia="pt-BR"/>
              </w:rPr>
              <w:t>)</w:t>
            </w:r>
          </w:p>
        </w:tc>
        <w:tc>
          <w:tcPr>
            <w:tcW w:w="4359" w:type="dxa"/>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cerca de 1 caso para cada 150.000 - 250.000 doses.</w:t>
            </w:r>
          </w:p>
        </w:tc>
      </w:tr>
      <w:tr w:rsidR="00623140" w:rsidRPr="00623140" w:rsidTr="00623140">
        <w:trPr>
          <w:trHeight w:val="555"/>
        </w:trPr>
        <w:tc>
          <w:tcPr>
            <w:tcW w:w="4361" w:type="dxa"/>
            <w:tcBorders>
              <w:top w:val="nil"/>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Comprometimento de múltiplos órgãos com o vírus da febre amarela vacinal</w:t>
            </w:r>
          </w:p>
        </w:tc>
        <w:tc>
          <w:tcPr>
            <w:tcW w:w="4359" w:type="dxa"/>
            <w:tcBorders>
              <w:top w:val="nil"/>
              <w:left w:val="nil"/>
              <w:bottom w:val="single" w:sz="18" w:space="0" w:color="auto"/>
              <w:right w:val="single" w:sz="18" w:space="0" w:color="auto"/>
            </w:tcBorders>
            <w:shd w:val="clear" w:color="auto" w:fill="auto"/>
            <w:tcMar>
              <w:top w:w="0" w:type="dxa"/>
              <w:left w:w="108" w:type="dxa"/>
              <w:bottom w:w="0" w:type="dxa"/>
              <w:right w:w="108" w:type="dxa"/>
            </w:tcMar>
            <w:vAlign w:val="center"/>
            <w:hideMark/>
          </w:tcPr>
          <w:p w:rsidR="00623140" w:rsidRPr="00623140" w:rsidRDefault="00623140" w:rsidP="00623140">
            <w:pPr>
              <w:spacing w:after="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aproximadamente 1 caso para cada 200.000 - 300.000 doses.</w:t>
            </w:r>
          </w:p>
        </w:tc>
      </w:tr>
    </w:tbl>
    <w:p w:rsidR="00623140" w:rsidRPr="00623140" w:rsidRDefault="00623140" w:rsidP="00623140">
      <w:pPr>
        <w:spacing w:after="28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**Acima de 60 anos a incidência desta complicação é maior (cerca de 1 caso para cada 40.000 - 50.000 doses). Mais da metade dos indivíduos com </w:t>
      </w:r>
      <w:r w:rsidRPr="00623140">
        <w:rPr>
          <w:rFonts w:ascii="Times New Roman" w:eastAsia="Times New Roman" w:hAnsi="Times New Roman" w:cs="Times New Roman"/>
          <w:i/>
          <w:iCs/>
          <w:sz w:val="24"/>
          <w:szCs w:val="24"/>
          <w:lang w:eastAsia="pt-BR"/>
        </w:rPr>
        <w:t>febre amarela vacinal</w:t>
      </w:r>
      <w:r w:rsidRPr="00623140">
        <w:rPr>
          <w:rFonts w:ascii="Times New Roman" w:eastAsia="Times New Roman" w:hAnsi="Times New Roman" w:cs="Times New Roman"/>
          <w:sz w:val="24"/>
          <w:szCs w:val="24"/>
          <w:lang w:eastAsia="pt-BR"/>
        </w:rPr>
        <w:t> evoluem para o óbito. (MARTINS,F; CASTINEIRAS,T; 2007)</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Não é indicada para crianças com quatro meses ou </w:t>
      </w:r>
      <w:proofErr w:type="spellStart"/>
      <w:r w:rsidRPr="00623140">
        <w:rPr>
          <w:rFonts w:ascii="Times New Roman" w:eastAsia="Times New Roman" w:hAnsi="Times New Roman" w:cs="Times New Roman"/>
          <w:sz w:val="24"/>
          <w:szCs w:val="24"/>
          <w:lang w:eastAsia="pt-BR"/>
        </w:rPr>
        <w:t>menos</w:t>
      </w:r>
      <w:proofErr w:type="spellEnd"/>
      <w:r w:rsidRPr="00623140">
        <w:rPr>
          <w:rFonts w:ascii="Times New Roman" w:eastAsia="Times New Roman" w:hAnsi="Times New Roman" w:cs="Times New Roman"/>
          <w:sz w:val="24"/>
          <w:szCs w:val="24"/>
          <w:lang w:eastAsia="pt-BR"/>
        </w:rPr>
        <w:t xml:space="preserve"> de idade, devido ao risco de </w:t>
      </w:r>
      <w:r w:rsidRPr="00623140">
        <w:rPr>
          <w:rFonts w:ascii="Times New Roman" w:eastAsia="Times New Roman" w:hAnsi="Times New Roman" w:cs="Times New Roman"/>
          <w:i/>
          <w:iCs/>
          <w:sz w:val="24"/>
          <w:szCs w:val="24"/>
          <w:lang w:eastAsia="pt-BR"/>
        </w:rPr>
        <w:t>encefalite viral</w:t>
      </w:r>
      <w:r w:rsidRPr="00623140">
        <w:rPr>
          <w:rFonts w:ascii="Times New Roman" w:eastAsia="Times New Roman" w:hAnsi="Times New Roman" w:cs="Times New Roman"/>
          <w:sz w:val="24"/>
          <w:szCs w:val="24"/>
          <w:lang w:eastAsia="pt-BR"/>
        </w:rPr>
        <w:t>, gestantes, em razão de um possível risco de infecção para o feto, pessoas com  imunodeficiências resultante de doenças ou de terapêutica:  infecção pelo HIV (Vírus da Imunodeficiência Humana),  neoplasias em geral (incluindo </w:t>
      </w:r>
      <w:r w:rsidRPr="00623140">
        <w:rPr>
          <w:rFonts w:ascii="Times New Roman" w:eastAsia="Times New Roman" w:hAnsi="Times New Roman" w:cs="Times New Roman"/>
          <w:i/>
          <w:iCs/>
          <w:sz w:val="24"/>
          <w:szCs w:val="24"/>
          <w:lang w:eastAsia="pt-BR"/>
        </w:rPr>
        <w:t>leucemias</w:t>
      </w:r>
      <w:r w:rsidRPr="00623140">
        <w:rPr>
          <w:rFonts w:ascii="Times New Roman" w:eastAsia="Times New Roman" w:hAnsi="Times New Roman" w:cs="Times New Roman"/>
          <w:sz w:val="24"/>
          <w:szCs w:val="24"/>
          <w:lang w:eastAsia="pt-BR"/>
        </w:rPr>
        <w:t> e  </w:t>
      </w:r>
      <w:r w:rsidRPr="00623140">
        <w:rPr>
          <w:rFonts w:ascii="Times New Roman" w:eastAsia="Times New Roman" w:hAnsi="Times New Roman" w:cs="Times New Roman"/>
          <w:i/>
          <w:iCs/>
          <w:sz w:val="24"/>
          <w:szCs w:val="24"/>
          <w:lang w:eastAsia="pt-BR"/>
        </w:rPr>
        <w:t>linfomas</w:t>
      </w:r>
      <w:r w:rsidRPr="00623140">
        <w:rPr>
          <w:rFonts w:ascii="Times New Roman" w:eastAsia="Times New Roman" w:hAnsi="Times New Roman" w:cs="Times New Roman"/>
          <w:sz w:val="24"/>
          <w:szCs w:val="24"/>
          <w:lang w:eastAsia="pt-BR"/>
        </w:rPr>
        <w:t>), uso de medicações ou tratamento imunossupressores (</w:t>
      </w:r>
      <w:proofErr w:type="spellStart"/>
      <w:r w:rsidRPr="00623140">
        <w:rPr>
          <w:rFonts w:ascii="Times New Roman" w:eastAsia="Times New Roman" w:hAnsi="Times New Roman" w:cs="Times New Roman"/>
          <w:sz w:val="24"/>
          <w:szCs w:val="24"/>
          <w:lang w:eastAsia="pt-BR"/>
        </w:rPr>
        <w:t>corticóides</w:t>
      </w:r>
      <w:proofErr w:type="spellEnd"/>
      <w:r w:rsidRPr="00623140">
        <w:rPr>
          <w:rFonts w:ascii="Times New Roman" w:eastAsia="Times New Roman" w:hAnsi="Times New Roman" w:cs="Times New Roman"/>
          <w:sz w:val="24"/>
          <w:szCs w:val="24"/>
          <w:lang w:eastAsia="pt-BR"/>
        </w:rPr>
        <w:t xml:space="preserve">, </w:t>
      </w:r>
      <w:proofErr w:type="spellStart"/>
      <w:r w:rsidRPr="00623140">
        <w:rPr>
          <w:rFonts w:ascii="Times New Roman" w:eastAsia="Times New Roman" w:hAnsi="Times New Roman" w:cs="Times New Roman"/>
          <w:sz w:val="24"/>
          <w:szCs w:val="24"/>
          <w:lang w:eastAsia="pt-BR"/>
        </w:rPr>
        <w:t>metotrexate</w:t>
      </w:r>
      <w:proofErr w:type="spellEnd"/>
      <w:r w:rsidRPr="00623140">
        <w:rPr>
          <w:rFonts w:ascii="Times New Roman" w:eastAsia="Times New Roman" w:hAnsi="Times New Roman" w:cs="Times New Roman"/>
          <w:sz w:val="24"/>
          <w:szCs w:val="24"/>
          <w:lang w:eastAsia="pt-BR"/>
        </w:rPr>
        <w:t>, quimioterapia, radioterapia), </w:t>
      </w:r>
      <w:r w:rsidRPr="00623140">
        <w:rPr>
          <w:rFonts w:ascii="Times New Roman" w:eastAsia="Times New Roman" w:hAnsi="Times New Roman" w:cs="Times New Roman"/>
          <w:i/>
          <w:iCs/>
          <w:sz w:val="24"/>
          <w:szCs w:val="24"/>
          <w:lang w:eastAsia="pt-BR"/>
        </w:rPr>
        <w:t>disfunção do timo</w:t>
      </w:r>
      <w:r w:rsidRPr="00623140">
        <w:rPr>
          <w:rFonts w:ascii="Times New Roman" w:eastAsia="Times New Roman" w:hAnsi="Times New Roman" w:cs="Times New Roman"/>
          <w:sz w:val="24"/>
          <w:szCs w:val="24"/>
          <w:lang w:eastAsia="pt-BR"/>
        </w:rPr>
        <w:t> (retirada cirúrgica ou doenças como </w:t>
      </w:r>
      <w:r w:rsidRPr="00623140">
        <w:rPr>
          <w:rFonts w:ascii="Times New Roman" w:eastAsia="Times New Roman" w:hAnsi="Times New Roman" w:cs="Times New Roman"/>
          <w:i/>
          <w:iCs/>
          <w:sz w:val="24"/>
          <w:szCs w:val="24"/>
          <w:lang w:eastAsia="pt-BR"/>
        </w:rPr>
        <w:t>miastenia gravis</w:t>
      </w:r>
      <w:r w:rsidRPr="00623140">
        <w:rPr>
          <w:rFonts w:ascii="Times New Roman" w:eastAsia="Times New Roman" w:hAnsi="Times New Roman" w:cs="Times New Roman"/>
          <w:sz w:val="24"/>
          <w:szCs w:val="24"/>
          <w:lang w:eastAsia="pt-BR"/>
        </w:rPr>
        <w:t>, s</w:t>
      </w:r>
      <w:r w:rsidRPr="00623140">
        <w:rPr>
          <w:rFonts w:ascii="Times New Roman" w:eastAsia="Times New Roman" w:hAnsi="Times New Roman" w:cs="Times New Roman"/>
          <w:i/>
          <w:iCs/>
          <w:sz w:val="24"/>
          <w:szCs w:val="24"/>
          <w:lang w:eastAsia="pt-BR"/>
        </w:rPr>
        <w:t xml:space="preserve">índrome de </w:t>
      </w:r>
      <w:proofErr w:type="spellStart"/>
      <w:r w:rsidRPr="00623140">
        <w:rPr>
          <w:rFonts w:ascii="Times New Roman" w:eastAsia="Times New Roman" w:hAnsi="Times New Roman" w:cs="Times New Roman"/>
          <w:i/>
          <w:iCs/>
          <w:sz w:val="24"/>
          <w:szCs w:val="24"/>
          <w:lang w:eastAsia="pt-BR"/>
        </w:rPr>
        <w:t>DiGeorge</w:t>
      </w:r>
      <w:proofErr w:type="spellEnd"/>
      <w:r w:rsidRPr="00623140">
        <w:rPr>
          <w:rFonts w:ascii="Times New Roman" w:eastAsia="Times New Roman" w:hAnsi="Times New Roman" w:cs="Times New Roman"/>
          <w:sz w:val="24"/>
          <w:szCs w:val="24"/>
          <w:lang w:eastAsia="pt-BR"/>
        </w:rPr>
        <w:t> ou </w:t>
      </w:r>
      <w:proofErr w:type="spellStart"/>
      <w:r w:rsidRPr="00623140">
        <w:rPr>
          <w:rFonts w:ascii="Times New Roman" w:eastAsia="Times New Roman" w:hAnsi="Times New Roman" w:cs="Times New Roman"/>
          <w:i/>
          <w:iCs/>
          <w:sz w:val="24"/>
          <w:szCs w:val="24"/>
          <w:lang w:eastAsia="pt-BR"/>
        </w:rPr>
        <w:t>timoma</w:t>
      </w:r>
      <w:proofErr w:type="spellEnd"/>
      <w:r w:rsidRPr="00623140">
        <w:rPr>
          <w:rFonts w:ascii="Times New Roman" w:eastAsia="Times New Roman" w:hAnsi="Times New Roman" w:cs="Times New Roman"/>
          <w:sz w:val="24"/>
          <w:szCs w:val="24"/>
          <w:lang w:eastAsia="pt-BR"/>
        </w:rPr>
        <w:t xml:space="preserve">).  Pessoas que tenham alergia a ovos, eritromicina, </w:t>
      </w:r>
      <w:proofErr w:type="spellStart"/>
      <w:r w:rsidRPr="00623140">
        <w:rPr>
          <w:rFonts w:ascii="Times New Roman" w:eastAsia="Times New Roman" w:hAnsi="Times New Roman" w:cs="Times New Roman"/>
          <w:sz w:val="24"/>
          <w:szCs w:val="24"/>
          <w:lang w:eastAsia="pt-BR"/>
        </w:rPr>
        <w:t>ghelatina</w:t>
      </w:r>
      <w:proofErr w:type="spellEnd"/>
      <w:r w:rsidRPr="00623140">
        <w:rPr>
          <w:rFonts w:ascii="Times New Roman" w:eastAsia="Times New Roman" w:hAnsi="Times New Roman" w:cs="Times New Roman"/>
          <w:sz w:val="24"/>
          <w:szCs w:val="24"/>
          <w:lang w:eastAsia="pt-BR"/>
        </w:rPr>
        <w:t>, uma vez que faz parte da composição da vacina e pessoas com antecedentes de reação alérgica a dose prévia da vacina antiamarílica. Deve-se, em razão de possível interferência na indução de imunidade, postergar a aplicação em pessoas que fizeram uso recente de vacinas com vírus vivo atenuado (sarampo, rubéola</w:t>
      </w:r>
      <w:r w:rsidRPr="00623140">
        <w:rPr>
          <w:rFonts w:ascii="Times New Roman" w:eastAsia="Times New Roman" w:hAnsi="Times New Roman" w:cs="Times New Roman"/>
          <w:i/>
          <w:iCs/>
          <w:sz w:val="24"/>
          <w:szCs w:val="24"/>
          <w:lang w:eastAsia="pt-BR"/>
        </w:rPr>
        <w:t>, </w:t>
      </w:r>
      <w:r w:rsidRPr="00623140">
        <w:rPr>
          <w:rFonts w:ascii="Times New Roman" w:eastAsia="Times New Roman" w:hAnsi="Times New Roman" w:cs="Times New Roman"/>
          <w:sz w:val="24"/>
          <w:szCs w:val="24"/>
          <w:lang w:eastAsia="pt-BR"/>
        </w:rPr>
        <w:t>varicela, cólera), respeitando-se um intervalo de 4 semanas. (MARTINS &amp; CASTINEIRAS, 2007).</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 Outro procedimento que pode prevenir a ocorrência da febre amarela é o combate aos vetores e o uso de medidas de proteção individual. O combate aos vetores silvestres é inviável. Resta o combate ao vetor urbano, Aedes aegypti, que tem sido tentado desde o início do século com sucessos e fracassos. Hoje, com a complexidade das áreas urbanas, elevada concentração populacional e aumento da pobreza, bem como o agravamento do problema com o lixo urbano e a deficiência no fornecimento de água, torna-se muito difícil viabilizar a curto e médio prazos a eliminação ou mesmo o efetivo controle do Aedes aegypti em todo o continente americano em níveis que impeçam a ocorrência de epidemias urbanas de febre amarela. Por outro lado, vale assinalar que nas últimas epidemias urbanas de febre amarela ocorridas na África, os índices de </w:t>
      </w:r>
      <w:r w:rsidRPr="00623140">
        <w:rPr>
          <w:rFonts w:ascii="Times New Roman" w:eastAsia="Times New Roman" w:hAnsi="Times New Roman" w:cs="Times New Roman"/>
          <w:sz w:val="24"/>
          <w:szCs w:val="24"/>
          <w:lang w:eastAsia="pt-BR"/>
        </w:rPr>
        <w:lastRenderedPageBreak/>
        <w:t>infestação têm sido extremamente elevados, com valores acima de 50%, a ponto de se questionar a competência vetorial do Aedes aegypti (MILLER, B.R et.al 1989). Tal fato não se verifica no Brasil, onde os índices têm se mantido baixos, raramente atingindo 10%. Medidas de proteção individual como o uso de repelentes e de mosquiteiros carecem de importância em saúde pública. (FUNDAÇÃO NACIONAL DE SAÚDE, 2001)</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CONCLUSÃO:</w:t>
      </w:r>
    </w:p>
    <w:p w:rsidR="00623140" w:rsidRPr="00623140" w:rsidRDefault="00623140" w:rsidP="00623140">
      <w:pPr>
        <w:spacing w:after="0" w:line="276" w:lineRule="auto"/>
        <w:ind w:firstLine="708"/>
        <w:jc w:val="both"/>
        <w:rPr>
          <w:rFonts w:ascii="Times New Roman" w:eastAsia="Times New Roman" w:hAnsi="Times New Roman" w:cs="Times New Roman"/>
          <w:sz w:val="24"/>
          <w:szCs w:val="24"/>
          <w:lang w:eastAsia="pt-BR"/>
        </w:rPr>
      </w:pPr>
      <w:bookmarkStart w:id="4" w:name="_GoBack"/>
      <w:r w:rsidRPr="00623140">
        <w:rPr>
          <w:rFonts w:ascii="Times New Roman" w:eastAsia="Times New Roman" w:hAnsi="Times New Roman" w:cs="Times New Roman"/>
          <w:sz w:val="24"/>
          <w:szCs w:val="24"/>
          <w:lang w:eastAsia="pt-BR"/>
        </w:rPr>
        <w:t>Devemos ter em mente que o risco de adoecer permanece. Novos casos de febre amarela serão diagnosticados anualmente, pois a necessidade de invadir as matas em busca de recursos naturais continuará, e a ingenuidade e a ignorância das pessoas favorecem o vírus. A única forma de evitar a Febre Amarela é a </w:t>
      </w:r>
      <w:r w:rsidRPr="00623140">
        <w:rPr>
          <w:rFonts w:ascii="Times New Roman" w:eastAsia="Times New Roman" w:hAnsi="Times New Roman" w:cs="Times New Roman"/>
          <w:b/>
          <w:bCs/>
          <w:sz w:val="24"/>
          <w:szCs w:val="24"/>
          <w:lang w:eastAsia="pt-BR"/>
        </w:rPr>
        <w:t>vacinação contra a doença</w:t>
      </w:r>
      <w:r w:rsidRPr="00623140">
        <w:rPr>
          <w:rFonts w:ascii="Times New Roman" w:eastAsia="Times New Roman" w:hAnsi="Times New Roman" w:cs="Times New Roman"/>
          <w:sz w:val="24"/>
          <w:szCs w:val="24"/>
          <w:lang w:eastAsia="pt-BR"/>
        </w:rPr>
        <w:t xml:space="preserve">. Não existe um remédio que mate o vírus, o tratamento é feito </w:t>
      </w:r>
      <w:proofErr w:type="spellStart"/>
      <w:r w:rsidRPr="00623140">
        <w:rPr>
          <w:rFonts w:ascii="Times New Roman" w:eastAsia="Times New Roman" w:hAnsi="Times New Roman" w:cs="Times New Roman"/>
          <w:sz w:val="24"/>
          <w:szCs w:val="24"/>
          <w:lang w:eastAsia="pt-BR"/>
        </w:rPr>
        <w:t>a</w:t>
      </w:r>
      <w:proofErr w:type="spellEnd"/>
      <w:r w:rsidRPr="00623140">
        <w:rPr>
          <w:rFonts w:ascii="Times New Roman" w:eastAsia="Times New Roman" w:hAnsi="Times New Roman" w:cs="Times New Roman"/>
          <w:sz w:val="24"/>
          <w:szCs w:val="24"/>
          <w:lang w:eastAsia="pt-BR"/>
        </w:rPr>
        <w:t xml:space="preserve"> base de soro e medidas de suporte para tentar manter o infectado vivo, e o organismo tem que encontrar forças para se defender sozinho. A prevenção contra a doença e a erradicação dos mosquitos e estudos sobre as epidemias devem ser feitas corretamente, assim aumenta-se o conhecimento acerca da história natural da doença e evita-se o retorno de outro flagelo que já mostrou o seu poder destruidor na história médica do Brasil.</w:t>
      </w:r>
    </w:p>
    <w:bookmarkEnd w:id="4"/>
    <w:p w:rsidR="00623140" w:rsidRPr="00623140" w:rsidRDefault="00623140" w:rsidP="00623140">
      <w:pPr>
        <w:shd w:val="clear" w:color="auto" w:fill="FFFFFF"/>
        <w:spacing w:before="150" w:after="150" w:line="276" w:lineRule="auto"/>
        <w:jc w:val="center"/>
        <w:rPr>
          <w:rFonts w:ascii="Times New Roman" w:eastAsia="Times New Roman" w:hAnsi="Times New Roman" w:cs="Times New Roman"/>
          <w:sz w:val="24"/>
          <w:szCs w:val="24"/>
          <w:lang w:eastAsia="pt-BR"/>
        </w:rPr>
      </w:pPr>
      <w:r w:rsidRPr="00623140">
        <w:rPr>
          <w:rFonts w:ascii="Times New Roman" w:eastAsia="Times New Roman" w:hAnsi="Times New Roman" w:cs="Times New Roman"/>
          <w:i/>
          <w:iCs/>
          <w:sz w:val="24"/>
          <w:szCs w:val="24"/>
          <w:lang w:eastAsia="pt-BR"/>
        </w:rPr>
        <w:t>“Todas as informações contidas nesta obra são de responsabilidade dos autores”.</w:t>
      </w:r>
    </w:p>
    <w:p w:rsidR="00623140" w:rsidRPr="00623140" w:rsidRDefault="00623140" w:rsidP="00623140">
      <w:pPr>
        <w:shd w:val="clear" w:color="auto" w:fill="FFFFFF"/>
        <w:spacing w:before="150" w:after="15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hd w:val="clear" w:color="auto" w:fill="FFFFFF"/>
        <w:spacing w:before="150" w:after="150" w:line="276" w:lineRule="auto"/>
        <w:rPr>
          <w:rFonts w:ascii="Times New Roman" w:eastAsia="Times New Roman" w:hAnsi="Times New Roman" w:cs="Times New Roman"/>
          <w:sz w:val="24"/>
          <w:szCs w:val="24"/>
          <w:lang w:eastAsia="pt-BR"/>
        </w:rPr>
      </w:pPr>
      <w:proofErr w:type="spellStart"/>
      <w:r w:rsidRPr="00623140">
        <w:rPr>
          <w:rFonts w:ascii="Times New Roman" w:eastAsia="Times New Roman" w:hAnsi="Times New Roman" w:cs="Times New Roman"/>
          <w:b/>
          <w:bCs/>
          <w:sz w:val="24"/>
          <w:szCs w:val="24"/>
          <w:lang w:eastAsia="pt-BR"/>
        </w:rPr>
        <w:t>Referencias</w:t>
      </w:r>
      <w:proofErr w:type="spellEnd"/>
      <w:r w:rsidRPr="00623140">
        <w:rPr>
          <w:rFonts w:ascii="Times New Roman" w:eastAsia="Times New Roman" w:hAnsi="Times New Roman" w:cs="Times New Roman"/>
          <w:b/>
          <w:bCs/>
          <w:sz w:val="24"/>
          <w:szCs w:val="24"/>
          <w:lang w:eastAsia="pt-BR"/>
        </w:rPr>
        <w:t xml:space="preserve"> bibliográficas</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BENSEÑOR.I. Disponível em: &lt;http://saude.hsw.com.br/febre-amarela2.htm&gt;, 2007. Acesso em: 15 de março de 2008.</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CARVALHO,S.H; ANTUNES JUNIOR,J.S.</w:t>
      </w:r>
      <w:r w:rsidRPr="00623140">
        <w:rPr>
          <w:rFonts w:ascii="Times New Roman" w:eastAsia="Times New Roman" w:hAnsi="Times New Roman" w:cs="Times New Roman"/>
          <w:b/>
          <w:bCs/>
          <w:sz w:val="24"/>
          <w:szCs w:val="24"/>
          <w:lang w:eastAsia="pt-BR"/>
        </w:rPr>
        <w:t> </w:t>
      </w:r>
      <w:r w:rsidRPr="00623140">
        <w:rPr>
          <w:rFonts w:ascii="Times New Roman" w:eastAsia="Times New Roman" w:hAnsi="Times New Roman" w:cs="Times New Roman"/>
          <w:b/>
          <w:bCs/>
          <w:sz w:val="24"/>
          <w:szCs w:val="24"/>
          <w:lang w:val="pt-PT" w:eastAsia="pt-BR"/>
        </w:rPr>
        <w:t>Protocolo de Febres Heorrágicas</w:t>
      </w:r>
      <w:r w:rsidRPr="00623140">
        <w:rPr>
          <w:rFonts w:ascii="Times New Roman" w:eastAsia="Times New Roman" w:hAnsi="Times New Roman" w:cs="Times New Roman"/>
          <w:b/>
          <w:bCs/>
          <w:sz w:val="24"/>
          <w:szCs w:val="24"/>
          <w:lang w:val="pt-PT" w:eastAsia="pt-BR"/>
        </w:rPr>
        <w:softHyphen/>
        <w:t>, </w:t>
      </w:r>
      <w:r w:rsidRPr="00623140">
        <w:rPr>
          <w:rFonts w:ascii="Times New Roman" w:eastAsia="Times New Roman" w:hAnsi="Times New Roman" w:cs="Times New Roman"/>
          <w:sz w:val="24"/>
          <w:szCs w:val="24"/>
          <w:lang w:eastAsia="pt-BR"/>
        </w:rPr>
        <w:t>Secretaria de Estado da Saúde de Minas Gerais - Superintendência de Epidemiologia - Coordenadoria de Controle dos Fatores de Risco e Agravos Ambientais. P. 09  - 11, 2001.</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Febre amarela: reflexões sobre a doença, as perspectivas para o século XXI e o risco da reurbanização.</w:t>
      </w:r>
      <w:r w:rsidRPr="00623140">
        <w:rPr>
          <w:rFonts w:ascii="Times New Roman" w:eastAsia="Times New Roman" w:hAnsi="Times New Roman" w:cs="Times New Roman"/>
          <w:sz w:val="24"/>
          <w:szCs w:val="24"/>
          <w:lang w:eastAsia="pt-BR"/>
        </w:rPr>
        <w:t> Revista Brasileira de Epidemiologia, São Paulo, vol.5, nº 3  ,Dez. 2002.</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pt-PT" w:eastAsia="pt-BR"/>
        </w:rPr>
        <w:t>FRANCO.O, </w:t>
      </w:r>
      <w:r w:rsidRPr="00623140">
        <w:rPr>
          <w:rFonts w:ascii="Times New Roman" w:eastAsia="Times New Roman" w:hAnsi="Times New Roman" w:cs="Times New Roman"/>
          <w:b/>
          <w:bCs/>
          <w:sz w:val="24"/>
          <w:szCs w:val="24"/>
          <w:lang w:val="pt-PT" w:eastAsia="pt-BR"/>
        </w:rPr>
        <w:t>História da febre amarela no Brasil</w:t>
      </w:r>
      <w:r w:rsidRPr="00623140">
        <w:rPr>
          <w:rFonts w:ascii="Times New Roman" w:eastAsia="Times New Roman" w:hAnsi="Times New Roman" w:cs="Times New Roman"/>
          <w:sz w:val="24"/>
          <w:szCs w:val="24"/>
          <w:lang w:val="pt-PT" w:eastAsia="pt-BR"/>
        </w:rPr>
        <w:t>. Revista Brasileira de Malariologia e Doenças Tropicais, 1969, 21:317-520.</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pt-PT"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FUNDAÇÃO NACIONAL DE SAÚDE. </w:t>
      </w:r>
      <w:r w:rsidRPr="00623140">
        <w:rPr>
          <w:rFonts w:ascii="Times New Roman" w:eastAsia="Times New Roman" w:hAnsi="Times New Roman" w:cs="Times New Roman"/>
          <w:b/>
          <w:bCs/>
          <w:sz w:val="24"/>
          <w:szCs w:val="24"/>
          <w:lang w:eastAsia="pt-BR"/>
        </w:rPr>
        <w:t>Plano de Intensificação de controle da febre amarela no Brasil. </w:t>
      </w:r>
      <w:r w:rsidRPr="00623140">
        <w:rPr>
          <w:rFonts w:ascii="Times New Roman" w:eastAsia="Times New Roman" w:hAnsi="Times New Roman" w:cs="Times New Roman"/>
          <w:sz w:val="24"/>
          <w:szCs w:val="24"/>
          <w:lang w:eastAsia="pt-BR"/>
        </w:rPr>
        <w:t xml:space="preserve">Fundação Nacional de Saúde, </w:t>
      </w:r>
      <w:proofErr w:type="spellStart"/>
      <w:r w:rsidRPr="00623140">
        <w:rPr>
          <w:rFonts w:ascii="Times New Roman" w:eastAsia="Times New Roman" w:hAnsi="Times New Roman" w:cs="Times New Roman"/>
          <w:sz w:val="24"/>
          <w:szCs w:val="24"/>
          <w:lang w:eastAsia="pt-BR"/>
        </w:rPr>
        <w:t>Basília</w:t>
      </w:r>
      <w:proofErr w:type="spellEnd"/>
      <w:r w:rsidRPr="00623140">
        <w:rPr>
          <w:rFonts w:ascii="Times New Roman" w:eastAsia="Times New Roman" w:hAnsi="Times New Roman" w:cs="Times New Roman"/>
          <w:sz w:val="24"/>
          <w:szCs w:val="24"/>
          <w:lang w:eastAsia="pt-BR"/>
        </w:rPr>
        <w:t>. (Mimeografado), 2001.</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HERVÉ,J.P; TRAVASSOS,A.P.A. </w:t>
      </w:r>
      <w:r w:rsidRPr="00623140">
        <w:rPr>
          <w:rFonts w:ascii="Times New Roman" w:eastAsia="Times New Roman" w:hAnsi="Times New Roman" w:cs="Times New Roman"/>
          <w:b/>
          <w:bCs/>
          <w:sz w:val="24"/>
          <w:szCs w:val="24"/>
          <w:lang w:eastAsia="pt-BR"/>
        </w:rPr>
        <w:t>Ecologia da febre amarela no Brasil</w:t>
      </w:r>
      <w:r w:rsidRPr="00623140">
        <w:rPr>
          <w:rFonts w:ascii="Times New Roman" w:eastAsia="Times New Roman" w:hAnsi="Times New Roman" w:cs="Times New Roman"/>
          <w:sz w:val="24"/>
          <w:szCs w:val="24"/>
          <w:lang w:eastAsia="pt-BR"/>
        </w:rPr>
        <w:t>. </w:t>
      </w:r>
      <w:r w:rsidRPr="00623140">
        <w:rPr>
          <w:rFonts w:ascii="Times New Roman" w:eastAsia="Times New Roman" w:hAnsi="Times New Roman" w:cs="Times New Roman"/>
          <w:i/>
          <w:iCs/>
          <w:sz w:val="24"/>
          <w:szCs w:val="24"/>
          <w:lang w:eastAsia="pt-BR"/>
        </w:rPr>
        <w:t>Revista Fundação SESP</w:t>
      </w:r>
      <w:r w:rsidRPr="00623140">
        <w:rPr>
          <w:rFonts w:ascii="Times New Roman" w:eastAsia="Times New Roman" w:hAnsi="Times New Roman" w:cs="Times New Roman"/>
          <w:sz w:val="24"/>
          <w:szCs w:val="24"/>
          <w:lang w:eastAsia="pt-BR"/>
        </w:rPr>
        <w:t> 1983; 28(1): 11-9.</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MARTINS,F.S.V; CASTINEIRAS,T.M.P.P. Disponível em: </w:t>
      </w:r>
      <w:hyperlink r:id="rId6" w:history="1">
        <w:r w:rsidRPr="00623140">
          <w:rPr>
            <w:rFonts w:ascii="Times New Roman" w:eastAsia="Times New Roman" w:hAnsi="Times New Roman" w:cs="Times New Roman"/>
            <w:b/>
            <w:bCs/>
            <w:sz w:val="24"/>
            <w:szCs w:val="24"/>
            <w:u w:val="single"/>
            <w:lang w:eastAsia="pt-BR"/>
          </w:rPr>
          <w:t>http://www.cva.ufrj.br/vacinas/fam-v.html</w:t>
        </w:r>
      </w:hyperlink>
      <w:r w:rsidRPr="00623140">
        <w:rPr>
          <w:rFonts w:ascii="Times New Roman" w:eastAsia="Times New Roman" w:hAnsi="Times New Roman" w:cs="Times New Roman"/>
          <w:sz w:val="24"/>
          <w:szCs w:val="24"/>
          <w:lang w:eastAsia="pt-BR"/>
        </w:rPr>
        <w:t>, 2007. Acesso em 17 de Abril de 2008.</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MILLER, B.R; MONATH,T.P; TABACHNICK, W.J; EZIKE, V.I. </w:t>
      </w:r>
      <w:proofErr w:type="spellStart"/>
      <w:r w:rsidRPr="00623140">
        <w:rPr>
          <w:rFonts w:ascii="Times New Roman" w:eastAsia="Times New Roman" w:hAnsi="Times New Roman" w:cs="Times New Roman"/>
          <w:sz w:val="24"/>
          <w:szCs w:val="24"/>
          <w:lang w:eastAsia="pt-BR"/>
        </w:rPr>
        <w:t>Epidemic</w:t>
      </w:r>
      <w:proofErr w:type="spellEnd"/>
      <w:r w:rsidRPr="00623140">
        <w:rPr>
          <w:rFonts w:ascii="Times New Roman" w:eastAsia="Times New Roman" w:hAnsi="Times New Roman" w:cs="Times New Roman"/>
          <w:sz w:val="24"/>
          <w:szCs w:val="24"/>
          <w:lang w:eastAsia="pt-BR"/>
        </w:rPr>
        <w:t xml:space="preserve"> </w:t>
      </w:r>
      <w:proofErr w:type="spellStart"/>
      <w:r w:rsidRPr="00623140">
        <w:rPr>
          <w:rFonts w:ascii="Times New Roman" w:eastAsia="Times New Roman" w:hAnsi="Times New Roman" w:cs="Times New Roman"/>
          <w:sz w:val="24"/>
          <w:szCs w:val="24"/>
          <w:lang w:eastAsia="pt-BR"/>
        </w:rPr>
        <w:t>yellow</w:t>
      </w:r>
      <w:proofErr w:type="spellEnd"/>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MINISTÉRIO DA SAÚDE. </w:t>
      </w:r>
      <w:proofErr w:type="spellStart"/>
      <w:r w:rsidRPr="00623140">
        <w:rPr>
          <w:rFonts w:ascii="Times New Roman" w:eastAsia="Times New Roman" w:hAnsi="Times New Roman" w:cs="Times New Roman"/>
          <w:sz w:val="24"/>
          <w:szCs w:val="24"/>
          <w:lang w:eastAsia="pt-BR"/>
        </w:rPr>
        <w:t>Disponivel</w:t>
      </w:r>
      <w:proofErr w:type="spellEnd"/>
      <w:r w:rsidRPr="00623140">
        <w:rPr>
          <w:rFonts w:ascii="Times New Roman" w:eastAsia="Times New Roman" w:hAnsi="Times New Roman" w:cs="Times New Roman"/>
          <w:sz w:val="24"/>
          <w:szCs w:val="24"/>
          <w:lang w:eastAsia="pt-BR"/>
        </w:rPr>
        <w:t xml:space="preserve"> em: &lt;http://bvsms.saude.gov.br/</w:t>
      </w:r>
      <w:proofErr w:type="spellStart"/>
      <w:r w:rsidRPr="00623140">
        <w:rPr>
          <w:rFonts w:ascii="Times New Roman" w:eastAsia="Times New Roman" w:hAnsi="Times New Roman" w:cs="Times New Roman"/>
          <w:sz w:val="24"/>
          <w:szCs w:val="24"/>
          <w:lang w:eastAsia="pt-BR"/>
        </w:rPr>
        <w:t>bvs</w:t>
      </w:r>
      <w:proofErr w:type="spellEnd"/>
      <w:r w:rsidRPr="00623140">
        <w:rPr>
          <w:rFonts w:ascii="Times New Roman" w:eastAsia="Times New Roman" w:hAnsi="Times New Roman" w:cs="Times New Roman"/>
          <w:sz w:val="24"/>
          <w:szCs w:val="24"/>
          <w:lang w:eastAsia="pt-BR"/>
        </w:rPr>
        <w:t>/</w:t>
      </w:r>
      <w:proofErr w:type="spellStart"/>
      <w:r w:rsidRPr="00623140">
        <w:rPr>
          <w:rFonts w:ascii="Times New Roman" w:eastAsia="Times New Roman" w:hAnsi="Times New Roman" w:cs="Times New Roman"/>
          <w:sz w:val="24"/>
          <w:szCs w:val="24"/>
          <w:lang w:eastAsia="pt-BR"/>
        </w:rPr>
        <w:t>febreamarela</w:t>
      </w:r>
      <w:proofErr w:type="spellEnd"/>
      <w:r w:rsidRPr="00623140">
        <w:rPr>
          <w:rFonts w:ascii="Times New Roman" w:eastAsia="Times New Roman" w:hAnsi="Times New Roman" w:cs="Times New Roman"/>
          <w:sz w:val="24"/>
          <w:szCs w:val="24"/>
          <w:lang w:eastAsia="pt-BR"/>
        </w:rPr>
        <w:t>/</w:t>
      </w:r>
      <w:proofErr w:type="spellStart"/>
      <w:r w:rsidRPr="00623140">
        <w:rPr>
          <w:rFonts w:ascii="Times New Roman" w:eastAsia="Times New Roman" w:hAnsi="Times New Roman" w:cs="Times New Roman"/>
          <w:sz w:val="24"/>
          <w:szCs w:val="24"/>
          <w:lang w:eastAsia="pt-BR"/>
        </w:rPr>
        <w:t>historico.php</w:t>
      </w:r>
      <w:proofErr w:type="spellEnd"/>
      <w:r w:rsidRPr="00623140">
        <w:rPr>
          <w:rFonts w:ascii="Times New Roman" w:eastAsia="Times New Roman" w:hAnsi="Times New Roman" w:cs="Times New Roman"/>
          <w:sz w:val="24"/>
          <w:szCs w:val="24"/>
          <w:lang w:eastAsia="pt-BR"/>
        </w:rPr>
        <w:t>&gt; Acesso: 16 Março de 2008.</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NOBRE,A; ANTEZANA,D; TAUIL,P.L. </w:t>
      </w:r>
      <w:r w:rsidRPr="00623140">
        <w:rPr>
          <w:rFonts w:ascii="Times New Roman" w:eastAsia="Times New Roman" w:hAnsi="Times New Roman" w:cs="Times New Roman"/>
          <w:b/>
          <w:bCs/>
          <w:sz w:val="24"/>
          <w:szCs w:val="24"/>
          <w:lang w:eastAsia="pt-BR"/>
        </w:rPr>
        <w:t>Febre amarela e dengue no Brasil: epidemiologia e controle. </w:t>
      </w:r>
      <w:proofErr w:type="spellStart"/>
      <w:r w:rsidRPr="00623140">
        <w:rPr>
          <w:rFonts w:ascii="Times New Roman" w:eastAsia="Times New Roman" w:hAnsi="Times New Roman" w:cs="Times New Roman"/>
          <w:i/>
          <w:iCs/>
          <w:sz w:val="24"/>
          <w:szCs w:val="24"/>
          <w:lang w:eastAsia="pt-BR"/>
        </w:rPr>
        <w:t>Rev</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Soc</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Bras</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Med</w:t>
      </w:r>
      <w:proofErr w:type="spellEnd"/>
      <w:r w:rsidRPr="00623140">
        <w:rPr>
          <w:rFonts w:ascii="Times New Roman" w:eastAsia="Times New Roman" w:hAnsi="Times New Roman" w:cs="Times New Roman"/>
          <w:i/>
          <w:iCs/>
          <w:sz w:val="24"/>
          <w:szCs w:val="24"/>
          <w:lang w:eastAsia="pt-BR"/>
        </w:rPr>
        <w:t xml:space="preserve"> </w:t>
      </w:r>
      <w:proofErr w:type="spellStart"/>
      <w:r w:rsidRPr="00623140">
        <w:rPr>
          <w:rFonts w:ascii="Times New Roman" w:eastAsia="Times New Roman" w:hAnsi="Times New Roman" w:cs="Times New Roman"/>
          <w:i/>
          <w:iCs/>
          <w:sz w:val="24"/>
          <w:szCs w:val="24"/>
          <w:lang w:eastAsia="pt-BR"/>
        </w:rPr>
        <w:t>Trop</w:t>
      </w:r>
      <w:proofErr w:type="spellEnd"/>
      <w:r w:rsidRPr="00623140">
        <w:rPr>
          <w:rFonts w:ascii="Times New Roman" w:eastAsia="Times New Roman" w:hAnsi="Times New Roman" w:cs="Times New Roman"/>
          <w:sz w:val="24"/>
          <w:szCs w:val="24"/>
          <w:lang w:eastAsia="pt-BR"/>
        </w:rPr>
        <w:t> 1994; 27(</w:t>
      </w:r>
      <w:proofErr w:type="spellStart"/>
      <w:r w:rsidRPr="00623140">
        <w:rPr>
          <w:rFonts w:ascii="Times New Roman" w:eastAsia="Times New Roman" w:hAnsi="Times New Roman" w:cs="Times New Roman"/>
          <w:sz w:val="24"/>
          <w:szCs w:val="24"/>
          <w:lang w:eastAsia="pt-BR"/>
        </w:rPr>
        <w:t>Supl</w:t>
      </w:r>
      <w:proofErr w:type="spellEnd"/>
      <w:r w:rsidRPr="00623140">
        <w:rPr>
          <w:rFonts w:ascii="Times New Roman" w:eastAsia="Times New Roman" w:hAnsi="Times New Roman" w:cs="Times New Roman"/>
          <w:sz w:val="24"/>
          <w:szCs w:val="24"/>
          <w:lang w:eastAsia="pt-BR"/>
        </w:rPr>
        <w:t xml:space="preserve"> III): 59-66.  </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PORTAL DE NOTÍCIAS DA </w:t>
      </w:r>
      <w:proofErr w:type="spellStart"/>
      <w:r w:rsidRPr="00623140">
        <w:rPr>
          <w:rFonts w:ascii="Times New Roman" w:eastAsia="Times New Roman" w:hAnsi="Times New Roman" w:cs="Times New Roman"/>
          <w:sz w:val="24"/>
          <w:szCs w:val="24"/>
          <w:lang w:eastAsia="pt-BR"/>
        </w:rPr>
        <w:t>GLOBO.Disponivel</w:t>
      </w:r>
      <w:proofErr w:type="spellEnd"/>
      <w:r w:rsidRPr="00623140">
        <w:rPr>
          <w:rFonts w:ascii="Times New Roman" w:eastAsia="Times New Roman" w:hAnsi="Times New Roman" w:cs="Times New Roman"/>
          <w:sz w:val="24"/>
          <w:szCs w:val="24"/>
          <w:lang w:eastAsia="pt-BR"/>
        </w:rPr>
        <w:t xml:space="preserve"> em:</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&lt;http://g1.globo.com/Noticias/Brasil/0,MUL284116-5598,00.html&gt;, 2008. Acesso:16  Março de 2008.</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lastRenderedPageBreak/>
        <w:t> </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PORTAL DE NOTÍCIAS DA </w:t>
      </w:r>
      <w:proofErr w:type="spellStart"/>
      <w:r w:rsidRPr="00623140">
        <w:rPr>
          <w:rFonts w:ascii="Times New Roman" w:eastAsia="Times New Roman" w:hAnsi="Times New Roman" w:cs="Times New Roman"/>
          <w:sz w:val="24"/>
          <w:szCs w:val="24"/>
          <w:lang w:eastAsia="pt-BR"/>
        </w:rPr>
        <w:t>GLOBO.Disponivel</w:t>
      </w:r>
      <w:proofErr w:type="spellEnd"/>
      <w:r w:rsidRPr="00623140">
        <w:rPr>
          <w:rFonts w:ascii="Times New Roman" w:eastAsia="Times New Roman" w:hAnsi="Times New Roman" w:cs="Times New Roman"/>
          <w:sz w:val="24"/>
          <w:szCs w:val="24"/>
          <w:lang w:eastAsia="pt-BR"/>
        </w:rPr>
        <w:t xml:space="preserve"> em:</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&lt;http://g1.globo.com/Noticias/SaoPaulo/0,MUL296994-5605,00.html&gt;, 2008. Acesso:16  Março de 2008.Acesso: 16 Março de 2008.</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w:t>
      </w:r>
    </w:p>
    <w:p w:rsidR="00623140" w:rsidRPr="00623140" w:rsidRDefault="00623140" w:rsidP="00623140">
      <w:pPr>
        <w:shd w:val="clear" w:color="auto" w:fill="FFFFFF"/>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O PORTAL DE NOTÍCIAS DA </w:t>
      </w:r>
      <w:proofErr w:type="spellStart"/>
      <w:r w:rsidRPr="00623140">
        <w:rPr>
          <w:rFonts w:ascii="Times New Roman" w:eastAsia="Times New Roman" w:hAnsi="Times New Roman" w:cs="Times New Roman"/>
          <w:sz w:val="24"/>
          <w:szCs w:val="24"/>
          <w:lang w:eastAsia="pt-BR"/>
        </w:rPr>
        <w:t>GLOBO.Disponivel</w:t>
      </w:r>
      <w:proofErr w:type="spellEnd"/>
      <w:r w:rsidRPr="00623140">
        <w:rPr>
          <w:rFonts w:ascii="Times New Roman" w:eastAsia="Times New Roman" w:hAnsi="Times New Roman" w:cs="Times New Roman"/>
          <w:sz w:val="24"/>
          <w:szCs w:val="24"/>
          <w:lang w:eastAsia="pt-BR"/>
        </w:rPr>
        <w:t xml:space="preserve"> em: &lt;http://g1.globo.com/Noticias/Brasil/0,,MUL292140-5598,00.html&gt;, 2008. Acesso: 16 Março de 2008.</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PINHEIRO,F.P; MORAES,M.A.P. Febre amarela. In: Neves J (</w:t>
      </w:r>
      <w:proofErr w:type="spellStart"/>
      <w:r w:rsidRPr="00623140">
        <w:rPr>
          <w:rFonts w:ascii="Times New Roman" w:eastAsia="Times New Roman" w:hAnsi="Times New Roman" w:cs="Times New Roman"/>
          <w:sz w:val="24"/>
          <w:szCs w:val="24"/>
          <w:lang w:eastAsia="pt-BR"/>
        </w:rPr>
        <w:t>ed</w:t>
      </w:r>
      <w:proofErr w:type="spellEnd"/>
      <w:r w:rsidRPr="00623140">
        <w:rPr>
          <w:rFonts w:ascii="Times New Roman" w:eastAsia="Times New Roman" w:hAnsi="Times New Roman" w:cs="Times New Roman"/>
          <w:sz w:val="24"/>
          <w:szCs w:val="24"/>
          <w:lang w:eastAsia="pt-BR"/>
        </w:rPr>
        <w:t>). </w:t>
      </w:r>
      <w:r w:rsidRPr="00623140">
        <w:rPr>
          <w:rFonts w:ascii="Times New Roman" w:eastAsia="Times New Roman" w:hAnsi="Times New Roman" w:cs="Times New Roman"/>
          <w:b/>
          <w:bCs/>
          <w:sz w:val="24"/>
          <w:szCs w:val="24"/>
          <w:lang w:eastAsia="pt-BR"/>
        </w:rPr>
        <w:t>Diagnóstico e Tratamento das Doenças Infecciosas e Parasitárias. </w:t>
      </w:r>
      <w:r w:rsidRPr="00623140">
        <w:rPr>
          <w:rFonts w:ascii="Times New Roman" w:eastAsia="Times New Roman" w:hAnsi="Times New Roman" w:cs="Times New Roman"/>
          <w:sz w:val="24"/>
          <w:szCs w:val="24"/>
          <w:lang w:eastAsia="pt-BR"/>
        </w:rPr>
        <w:t>Rio de Janeiro: Editora Guanabara; 1984.</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val="it-IT" w:eastAsia="pt-BR"/>
        </w:rPr>
        <w:t>SOPER,F.L. </w:t>
      </w:r>
      <w:r w:rsidRPr="00623140">
        <w:rPr>
          <w:rFonts w:ascii="Times New Roman" w:eastAsia="Times New Roman" w:hAnsi="Times New Roman" w:cs="Times New Roman"/>
          <w:b/>
          <w:bCs/>
          <w:sz w:val="24"/>
          <w:szCs w:val="24"/>
          <w:lang w:val="it-IT" w:eastAsia="pt-BR"/>
        </w:rPr>
        <w:t>Febre amarela.</w:t>
      </w:r>
      <w:r w:rsidRPr="00623140">
        <w:rPr>
          <w:rFonts w:ascii="Times New Roman" w:eastAsia="Times New Roman" w:hAnsi="Times New Roman" w:cs="Times New Roman"/>
          <w:sz w:val="24"/>
          <w:szCs w:val="24"/>
          <w:lang w:val="it-IT" w:eastAsia="pt-BR"/>
        </w:rPr>
        <w:t> </w:t>
      </w:r>
      <w:r w:rsidRPr="00623140">
        <w:rPr>
          <w:rFonts w:ascii="Times New Roman" w:eastAsia="Times New Roman" w:hAnsi="Times New Roman" w:cs="Times New Roman"/>
          <w:sz w:val="24"/>
          <w:szCs w:val="24"/>
          <w:lang w:eastAsia="pt-BR"/>
        </w:rPr>
        <w:t>O Hospital 1942; 22: 141-71.     </w:t>
      </w:r>
    </w:p>
    <w:p w:rsidR="00623140" w:rsidRPr="00623140" w:rsidRDefault="00623140" w:rsidP="00623140">
      <w:pPr>
        <w:spacing w:after="0"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THOMAS E. ANDREOLI, CHARLES C. J. CARPENTER, J. CALUDE BENNETT, FRED  PLUM</w:t>
      </w:r>
      <w:r w:rsidRPr="00623140">
        <w:rPr>
          <w:rFonts w:ascii="Times New Roman" w:eastAsia="Times New Roman" w:hAnsi="Times New Roman" w:cs="Times New Roman"/>
          <w:b/>
          <w:bCs/>
          <w:sz w:val="24"/>
          <w:szCs w:val="24"/>
          <w:lang w:eastAsia="pt-BR"/>
        </w:rPr>
        <w:t> CECIL – Tratado de Medicina Interna</w:t>
      </w:r>
      <w:r w:rsidRPr="00623140">
        <w:rPr>
          <w:rFonts w:ascii="Times New Roman" w:eastAsia="Times New Roman" w:hAnsi="Times New Roman" w:cs="Times New Roman"/>
          <w:sz w:val="24"/>
          <w:szCs w:val="24"/>
          <w:lang w:eastAsia="pt-BR"/>
        </w:rPr>
        <w:t>, 1856 páginas, Editora Guanabara, 1997 </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TRAVASSOS,A.P.A; VASCOCELOS,P.F.C; HERVÉ,J.P; TRAVASSOS,J.F.S. </w:t>
      </w:r>
      <w:r w:rsidRPr="00623140">
        <w:rPr>
          <w:rFonts w:ascii="Times New Roman" w:eastAsia="Times New Roman" w:hAnsi="Times New Roman" w:cs="Times New Roman"/>
          <w:b/>
          <w:bCs/>
          <w:sz w:val="24"/>
          <w:szCs w:val="24"/>
          <w:lang w:eastAsia="pt-BR"/>
        </w:rPr>
        <w:t>Febre amarela silvestre no Estado do Pará, Brasil, 1984.</w:t>
      </w:r>
      <w:r w:rsidRPr="00623140">
        <w:rPr>
          <w:rFonts w:ascii="Times New Roman" w:eastAsia="Times New Roman" w:hAnsi="Times New Roman" w:cs="Times New Roman"/>
          <w:sz w:val="24"/>
          <w:szCs w:val="24"/>
          <w:lang w:eastAsia="pt-BR"/>
        </w:rPr>
        <w:t> Boletim Epidemiológico (MS) 1984; 16: 97-104.</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VASCONCELOS,P.F.C. </w:t>
      </w:r>
      <w:r w:rsidRPr="00623140">
        <w:rPr>
          <w:rFonts w:ascii="Times New Roman" w:eastAsia="Times New Roman" w:hAnsi="Times New Roman" w:cs="Times New Roman"/>
          <w:b/>
          <w:bCs/>
          <w:sz w:val="24"/>
          <w:szCs w:val="24"/>
          <w:lang w:eastAsia="pt-BR"/>
        </w:rPr>
        <w:t>Febre Amarela</w:t>
      </w:r>
      <w:r w:rsidRPr="00623140">
        <w:rPr>
          <w:rFonts w:ascii="Times New Roman" w:eastAsia="Times New Roman" w:hAnsi="Times New Roman" w:cs="Times New Roman"/>
          <w:sz w:val="24"/>
          <w:szCs w:val="24"/>
          <w:lang w:eastAsia="pt-BR"/>
        </w:rPr>
        <w:t xml:space="preserve">. Revista da Sociedade Brasileira de Medicina </w:t>
      </w:r>
      <w:proofErr w:type="spellStart"/>
      <w:r w:rsidRPr="00623140">
        <w:rPr>
          <w:rFonts w:ascii="Times New Roman" w:eastAsia="Times New Roman" w:hAnsi="Times New Roman" w:cs="Times New Roman"/>
          <w:sz w:val="24"/>
          <w:szCs w:val="24"/>
          <w:lang w:eastAsia="pt-BR"/>
        </w:rPr>
        <w:t>Tropical.mar-abr</w:t>
      </w:r>
      <w:proofErr w:type="spellEnd"/>
      <w:r w:rsidRPr="00623140">
        <w:rPr>
          <w:rFonts w:ascii="Times New Roman" w:eastAsia="Times New Roman" w:hAnsi="Times New Roman" w:cs="Times New Roman"/>
          <w:sz w:val="24"/>
          <w:szCs w:val="24"/>
          <w:lang w:eastAsia="pt-BR"/>
        </w:rPr>
        <w:t>, 2003.</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VASCONCELOS,P.F.C. </w:t>
      </w:r>
      <w:r w:rsidRPr="00623140">
        <w:rPr>
          <w:rFonts w:ascii="Times New Roman" w:eastAsia="Times New Roman" w:hAnsi="Times New Roman" w:cs="Times New Roman"/>
          <w:b/>
          <w:bCs/>
          <w:sz w:val="24"/>
          <w:szCs w:val="24"/>
          <w:lang w:eastAsia="pt-BR"/>
        </w:rPr>
        <w:t>Febre amarela</w:t>
      </w:r>
      <w:r w:rsidRPr="00623140">
        <w:rPr>
          <w:rFonts w:ascii="Times New Roman" w:eastAsia="Times New Roman" w:hAnsi="Times New Roman" w:cs="Times New Roman"/>
          <w:sz w:val="24"/>
          <w:szCs w:val="24"/>
          <w:lang w:eastAsia="pt-BR"/>
        </w:rPr>
        <w:t>. Rio de Janeiro: Sociedade Brasileira de Pediatria; 2000. </w:t>
      </w:r>
    </w:p>
    <w:p w:rsidR="00623140" w:rsidRPr="00623140" w:rsidRDefault="00623140" w:rsidP="00623140">
      <w:pPr>
        <w:spacing w:after="75" w:line="276" w:lineRule="auto"/>
        <w:jc w:val="both"/>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VASCONCELOS,P.F.C; TRAVASSOS, A.P.A, PINHEIRO,F.P, DÉGALLIER,N. et al. </w:t>
      </w:r>
      <w:r w:rsidRPr="00623140">
        <w:rPr>
          <w:rFonts w:ascii="Times New Roman" w:eastAsia="Times New Roman" w:hAnsi="Times New Roman" w:cs="Times New Roman"/>
          <w:b/>
          <w:bCs/>
          <w:sz w:val="24"/>
          <w:szCs w:val="24"/>
          <w:lang w:eastAsia="pt-BR"/>
        </w:rPr>
        <w:t>Febre amarela</w:t>
      </w:r>
      <w:r w:rsidRPr="00623140">
        <w:rPr>
          <w:rFonts w:ascii="Times New Roman" w:eastAsia="Times New Roman" w:hAnsi="Times New Roman" w:cs="Times New Roman"/>
          <w:sz w:val="24"/>
          <w:szCs w:val="24"/>
          <w:lang w:eastAsia="pt-BR"/>
        </w:rPr>
        <w:t>. In: Leão RNQ (ed.). Doenças Infecciosas e Parasitárias. Enfoque Amazônico. Belém: Editora CEJUP; 1997. p. 265-84.</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WESTAWAY, E.G; et al. </w:t>
      </w:r>
      <w:proofErr w:type="spellStart"/>
      <w:r w:rsidRPr="00623140">
        <w:rPr>
          <w:rFonts w:ascii="Times New Roman" w:eastAsia="Times New Roman" w:hAnsi="Times New Roman" w:cs="Times New Roman"/>
          <w:b/>
          <w:bCs/>
          <w:sz w:val="24"/>
          <w:szCs w:val="24"/>
          <w:lang w:eastAsia="pt-BR"/>
        </w:rPr>
        <w:t>Flaviviridae</w:t>
      </w:r>
      <w:proofErr w:type="spellEnd"/>
      <w:r w:rsidRPr="00623140">
        <w:rPr>
          <w:rFonts w:ascii="Times New Roman" w:eastAsia="Times New Roman" w:hAnsi="Times New Roman" w:cs="Times New Roman"/>
          <w:b/>
          <w:bCs/>
          <w:sz w:val="24"/>
          <w:szCs w:val="24"/>
          <w:lang w:eastAsia="pt-BR"/>
        </w:rPr>
        <w:t xml:space="preserve">. </w:t>
      </w:r>
      <w:proofErr w:type="spellStart"/>
      <w:r w:rsidRPr="00623140">
        <w:rPr>
          <w:rFonts w:ascii="Times New Roman" w:eastAsia="Times New Roman" w:hAnsi="Times New Roman" w:cs="Times New Roman"/>
          <w:b/>
          <w:bCs/>
          <w:sz w:val="24"/>
          <w:szCs w:val="24"/>
          <w:lang w:eastAsia="pt-BR"/>
        </w:rPr>
        <w:t>Intervirology</w:t>
      </w:r>
      <w:proofErr w:type="spellEnd"/>
      <w:r w:rsidRPr="00623140">
        <w:rPr>
          <w:rFonts w:ascii="Times New Roman" w:eastAsia="Times New Roman" w:hAnsi="Times New Roman" w:cs="Times New Roman"/>
          <w:sz w:val="24"/>
          <w:szCs w:val="24"/>
          <w:lang w:eastAsia="pt-BR"/>
        </w:rPr>
        <w:t> 24:183-192, 1985.</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p>
    <w:p w:rsidR="00623140" w:rsidRPr="00623140" w:rsidRDefault="00623140" w:rsidP="00623140">
      <w:pPr>
        <w:spacing w:after="75"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sz w:val="24"/>
          <w:szCs w:val="24"/>
          <w:lang w:eastAsia="pt-BR"/>
        </w:rPr>
        <w:t xml:space="preserve">Publicado em 31 de </w:t>
      </w:r>
      <w:proofErr w:type="spellStart"/>
      <w:r w:rsidRPr="00623140">
        <w:rPr>
          <w:rFonts w:ascii="Times New Roman" w:eastAsia="Times New Roman" w:hAnsi="Times New Roman" w:cs="Times New Roman"/>
          <w:sz w:val="24"/>
          <w:szCs w:val="24"/>
          <w:lang w:eastAsia="pt-BR"/>
        </w:rPr>
        <w:t>January</w:t>
      </w:r>
      <w:proofErr w:type="spellEnd"/>
      <w:r w:rsidRPr="00623140">
        <w:rPr>
          <w:rFonts w:ascii="Times New Roman" w:eastAsia="Times New Roman" w:hAnsi="Times New Roman" w:cs="Times New Roman"/>
          <w:sz w:val="24"/>
          <w:szCs w:val="24"/>
          <w:lang w:eastAsia="pt-BR"/>
        </w:rPr>
        <w:t xml:space="preserve"> de 2009 por </w:t>
      </w:r>
      <w:r w:rsidRPr="00623140">
        <w:rPr>
          <w:rFonts w:ascii="Times New Roman" w:eastAsia="Times New Roman" w:hAnsi="Times New Roman" w:cs="Times New Roman"/>
          <w:b/>
          <w:bCs/>
          <w:sz w:val="24"/>
          <w:szCs w:val="24"/>
          <w:lang w:eastAsia="pt-BR"/>
        </w:rPr>
        <w:t xml:space="preserve">Rafaella </w:t>
      </w:r>
      <w:proofErr w:type="spellStart"/>
      <w:r w:rsidRPr="00623140">
        <w:rPr>
          <w:rFonts w:ascii="Times New Roman" w:eastAsia="Times New Roman" w:hAnsi="Times New Roman" w:cs="Times New Roman"/>
          <w:b/>
          <w:bCs/>
          <w:sz w:val="24"/>
          <w:szCs w:val="24"/>
          <w:lang w:eastAsia="pt-BR"/>
        </w:rPr>
        <w:t>Gevegy</w:t>
      </w:r>
      <w:proofErr w:type="spellEnd"/>
      <w:r w:rsidRPr="00623140">
        <w:rPr>
          <w:rFonts w:ascii="Times New Roman" w:eastAsia="Times New Roman" w:hAnsi="Times New Roman" w:cs="Times New Roman"/>
          <w:b/>
          <w:bCs/>
          <w:sz w:val="24"/>
          <w:szCs w:val="24"/>
          <w:lang w:eastAsia="pt-BR"/>
        </w:rPr>
        <w:t xml:space="preserve"> Negrão</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Febre Amarela: Aspectos Biológicos e Sociais</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xml:space="preserve">Bruno </w:t>
      </w:r>
      <w:proofErr w:type="spellStart"/>
      <w:r w:rsidRPr="00623140">
        <w:rPr>
          <w:rFonts w:ascii="Times New Roman" w:eastAsia="Times New Roman" w:hAnsi="Times New Roman" w:cs="Times New Roman"/>
          <w:b/>
          <w:bCs/>
          <w:sz w:val="24"/>
          <w:szCs w:val="24"/>
          <w:lang w:eastAsia="pt-BR"/>
        </w:rPr>
        <w:t>Pandeló</w:t>
      </w:r>
      <w:proofErr w:type="spellEnd"/>
      <w:r w:rsidRPr="00623140">
        <w:rPr>
          <w:rFonts w:ascii="Times New Roman" w:eastAsia="Times New Roman" w:hAnsi="Times New Roman" w:cs="Times New Roman"/>
          <w:b/>
          <w:bCs/>
          <w:sz w:val="24"/>
          <w:szCs w:val="24"/>
          <w:lang w:eastAsia="pt-BR"/>
        </w:rPr>
        <w:t xml:space="preserve"> </w:t>
      </w:r>
      <w:proofErr w:type="spellStart"/>
      <w:r w:rsidRPr="00623140">
        <w:rPr>
          <w:rFonts w:ascii="Times New Roman" w:eastAsia="Times New Roman" w:hAnsi="Times New Roman" w:cs="Times New Roman"/>
          <w:b/>
          <w:bCs/>
          <w:sz w:val="24"/>
          <w:szCs w:val="24"/>
          <w:lang w:eastAsia="pt-BR"/>
        </w:rPr>
        <w:t>brugger</w:t>
      </w:r>
      <w:proofErr w:type="spellEnd"/>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Fabiana Ribeiro dos Santos</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xml:space="preserve">Fernanda </w:t>
      </w:r>
      <w:proofErr w:type="spellStart"/>
      <w:r w:rsidRPr="00623140">
        <w:rPr>
          <w:rFonts w:ascii="Times New Roman" w:eastAsia="Times New Roman" w:hAnsi="Times New Roman" w:cs="Times New Roman"/>
          <w:b/>
          <w:bCs/>
          <w:sz w:val="24"/>
          <w:szCs w:val="24"/>
          <w:lang w:eastAsia="pt-BR"/>
        </w:rPr>
        <w:t>Pyramides</w:t>
      </w:r>
      <w:proofErr w:type="spellEnd"/>
      <w:r w:rsidRPr="00623140">
        <w:rPr>
          <w:rFonts w:ascii="Times New Roman" w:eastAsia="Times New Roman" w:hAnsi="Times New Roman" w:cs="Times New Roman"/>
          <w:b/>
          <w:bCs/>
          <w:sz w:val="24"/>
          <w:szCs w:val="24"/>
          <w:lang w:eastAsia="pt-BR"/>
        </w:rPr>
        <w:t xml:space="preserve"> do Couto</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r w:rsidRPr="00623140">
        <w:rPr>
          <w:rFonts w:ascii="Times New Roman" w:eastAsia="Times New Roman" w:hAnsi="Times New Roman" w:cs="Times New Roman"/>
          <w:b/>
          <w:bCs/>
          <w:sz w:val="24"/>
          <w:szCs w:val="24"/>
          <w:lang w:eastAsia="pt-BR"/>
        </w:rPr>
        <w:t xml:space="preserve">Rafaella </w:t>
      </w:r>
      <w:proofErr w:type="spellStart"/>
      <w:r w:rsidRPr="00623140">
        <w:rPr>
          <w:rFonts w:ascii="Times New Roman" w:eastAsia="Times New Roman" w:hAnsi="Times New Roman" w:cs="Times New Roman"/>
          <w:b/>
          <w:bCs/>
          <w:sz w:val="24"/>
          <w:szCs w:val="24"/>
          <w:lang w:eastAsia="pt-BR"/>
        </w:rPr>
        <w:t>Gevegy</w:t>
      </w:r>
      <w:proofErr w:type="spellEnd"/>
      <w:r w:rsidRPr="00623140">
        <w:rPr>
          <w:rFonts w:ascii="Times New Roman" w:eastAsia="Times New Roman" w:hAnsi="Times New Roman" w:cs="Times New Roman"/>
          <w:b/>
          <w:bCs/>
          <w:sz w:val="24"/>
          <w:szCs w:val="24"/>
          <w:lang w:eastAsia="pt-BR"/>
        </w:rPr>
        <w:t xml:space="preserve"> Negrão</w:t>
      </w:r>
    </w:p>
    <w:p w:rsidR="00623140" w:rsidRPr="00623140" w:rsidRDefault="00623140" w:rsidP="00623140">
      <w:pPr>
        <w:spacing w:after="0" w:line="276" w:lineRule="auto"/>
        <w:rPr>
          <w:rFonts w:ascii="Times New Roman" w:eastAsia="Times New Roman" w:hAnsi="Times New Roman" w:cs="Times New Roman"/>
          <w:sz w:val="24"/>
          <w:szCs w:val="24"/>
          <w:lang w:eastAsia="pt-BR"/>
        </w:rPr>
      </w:pPr>
    </w:p>
    <w:p w:rsidR="004F2A9B" w:rsidRPr="00623140" w:rsidRDefault="004F2A9B" w:rsidP="00623140">
      <w:pPr>
        <w:spacing w:line="276" w:lineRule="auto"/>
        <w:rPr>
          <w:rFonts w:ascii="Times New Roman" w:hAnsi="Times New Roman" w:cs="Times New Roman"/>
          <w:sz w:val="24"/>
          <w:szCs w:val="24"/>
        </w:rPr>
      </w:pPr>
    </w:p>
    <w:sectPr w:rsidR="004F2A9B" w:rsidRPr="00623140" w:rsidSect="00623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40"/>
    <w:rsid w:val="001B0DF1"/>
    <w:rsid w:val="004F2A9B"/>
    <w:rsid w:val="00575AC1"/>
    <w:rsid w:val="00623140"/>
    <w:rsid w:val="009A7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EDF"/>
  <w15:chartTrackingRefBased/>
  <w15:docId w15:val="{CA1926E0-13CF-4C38-B7EC-7C04F99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623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3140"/>
    <w:rPr>
      <w:rFonts w:ascii="Times New Roman" w:eastAsia="Times New Roman" w:hAnsi="Times New Roman" w:cs="Times New Roman"/>
      <w:b/>
      <w:bCs/>
      <w:kern w:val="36"/>
      <w:sz w:val="48"/>
      <w:szCs w:val="48"/>
      <w:lang w:eastAsia="pt-BR"/>
    </w:rPr>
  </w:style>
  <w:style w:type="paragraph" w:customStyle="1" w:styleId="info">
    <w:name w:val="info"/>
    <w:basedOn w:val="Normal"/>
    <w:rsid w:val="006231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23140"/>
  </w:style>
  <w:style w:type="character" w:styleId="Forte">
    <w:name w:val="Strong"/>
    <w:basedOn w:val="Fontepargpadro"/>
    <w:uiPriority w:val="22"/>
    <w:qFormat/>
    <w:rsid w:val="00623140"/>
    <w:rPr>
      <w:b/>
      <w:bCs/>
    </w:rPr>
  </w:style>
  <w:style w:type="character" w:styleId="nfase">
    <w:name w:val="Emphasis"/>
    <w:basedOn w:val="Fontepargpadro"/>
    <w:uiPriority w:val="20"/>
    <w:qFormat/>
    <w:rsid w:val="00623140"/>
    <w:rPr>
      <w:i/>
      <w:iCs/>
    </w:rPr>
  </w:style>
  <w:style w:type="paragraph" w:customStyle="1" w:styleId="default">
    <w:name w:val="default"/>
    <w:basedOn w:val="Normal"/>
    <w:rsid w:val="006231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23140"/>
    <w:rPr>
      <w:color w:val="0000FF"/>
      <w:u w:val="single"/>
    </w:rPr>
  </w:style>
  <w:style w:type="paragraph" w:styleId="NormalWeb">
    <w:name w:val="Normal (Web)"/>
    <w:basedOn w:val="Normal"/>
    <w:uiPriority w:val="99"/>
    <w:semiHidden/>
    <w:unhideWhenUsed/>
    <w:rsid w:val="0062314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3857">
      <w:bodyDiv w:val="1"/>
      <w:marLeft w:val="0"/>
      <w:marRight w:val="0"/>
      <w:marTop w:val="0"/>
      <w:marBottom w:val="0"/>
      <w:divBdr>
        <w:top w:val="none" w:sz="0" w:space="0" w:color="auto"/>
        <w:left w:val="none" w:sz="0" w:space="0" w:color="auto"/>
        <w:bottom w:val="none" w:sz="0" w:space="0" w:color="auto"/>
        <w:right w:val="none" w:sz="0" w:space="0" w:color="auto"/>
      </w:divBdr>
      <w:divsChild>
        <w:div w:id="46381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a.ufrj.br/vacinas/fam-v.html" TargetMode="External"/><Relationship Id="rId5" Type="http://schemas.openxmlformats.org/officeDocument/2006/relationships/hyperlink" Target="http://www.scielo.br/scielo.php?script=sci_arttext&amp;pid=S1415-790X2002000300004&amp;lng=pt&amp;nrm=iso&amp;tlng=pt" TargetMode="External"/><Relationship Id="rId4" Type="http://schemas.openxmlformats.org/officeDocument/2006/relationships/hyperlink" Target="http://www.scielo.br/scielo.php?script=sci_arttext&amp;pid=S1415-790X2002000300004&amp;lng=pt&amp;nrm=iso&amp;tlng=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5192</Words>
  <Characters>28038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dcterms:created xsi:type="dcterms:W3CDTF">2017-05-01T15:46:00Z</dcterms:created>
  <dcterms:modified xsi:type="dcterms:W3CDTF">2017-05-01T22:26:00Z</dcterms:modified>
</cp:coreProperties>
</file>