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DF" w:rsidRPr="005603DF" w:rsidRDefault="005603DF" w:rsidP="005603DF">
      <w:pPr>
        <w:shd w:val="clear" w:color="auto" w:fill="FFFFFF"/>
        <w:spacing w:before="120" w:after="12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7"/>
          <w:lang w:eastAsia="pt-BR"/>
        </w:rPr>
      </w:pPr>
      <w:r w:rsidRPr="005603DF">
        <w:rPr>
          <w:rFonts w:ascii="Times New Roman" w:eastAsia="Times New Roman" w:hAnsi="Times New Roman" w:cs="Times New Roman"/>
          <w:b/>
          <w:bCs/>
          <w:kern w:val="36"/>
          <w:sz w:val="40"/>
          <w:szCs w:val="27"/>
          <w:lang w:eastAsia="pt-BR"/>
        </w:rPr>
        <w:t xml:space="preserve">Aluna: </w:t>
      </w:r>
      <w:r w:rsidRPr="005603DF">
        <w:rPr>
          <w:rFonts w:ascii="Times New Roman" w:eastAsia="Times New Roman" w:hAnsi="Times New Roman" w:cs="Times New Roman"/>
          <w:bCs/>
          <w:kern w:val="36"/>
          <w:sz w:val="40"/>
          <w:szCs w:val="27"/>
          <w:lang w:eastAsia="pt-BR"/>
        </w:rPr>
        <w:t>Maria Andreza Marinho Galvão. Nº 28.</w:t>
      </w:r>
    </w:p>
    <w:p w:rsidR="005603DF" w:rsidRPr="005603DF" w:rsidRDefault="005603DF" w:rsidP="005603DF">
      <w:pPr>
        <w:shd w:val="clear" w:color="auto" w:fill="FFFFFF"/>
        <w:spacing w:before="120" w:after="12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7"/>
          <w:lang w:eastAsia="pt-BR"/>
        </w:rPr>
      </w:pPr>
      <w:r w:rsidRPr="005603DF">
        <w:rPr>
          <w:rFonts w:ascii="Times New Roman" w:eastAsia="Times New Roman" w:hAnsi="Times New Roman" w:cs="Times New Roman"/>
          <w:b/>
          <w:bCs/>
          <w:kern w:val="36"/>
          <w:sz w:val="40"/>
          <w:szCs w:val="27"/>
          <w:lang w:eastAsia="pt-BR"/>
        </w:rPr>
        <w:t xml:space="preserve">Aluna: </w:t>
      </w:r>
      <w:r w:rsidRPr="005603DF">
        <w:rPr>
          <w:rFonts w:ascii="Times New Roman" w:eastAsia="Times New Roman" w:hAnsi="Times New Roman" w:cs="Times New Roman"/>
          <w:bCs/>
          <w:kern w:val="36"/>
          <w:sz w:val="40"/>
          <w:szCs w:val="27"/>
          <w:lang w:eastAsia="pt-BR"/>
        </w:rPr>
        <w:t>Tamara Nascimento de Lima. Nº 34.</w:t>
      </w:r>
    </w:p>
    <w:p w:rsidR="005603DF" w:rsidRPr="005603DF" w:rsidRDefault="005603DF" w:rsidP="005603DF">
      <w:pPr>
        <w:shd w:val="clear" w:color="auto" w:fill="FFFFFF"/>
        <w:spacing w:before="120" w:after="12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7"/>
          <w:lang w:eastAsia="pt-BR"/>
        </w:rPr>
      </w:pPr>
      <w:r w:rsidRPr="005603DF">
        <w:rPr>
          <w:rFonts w:ascii="Times New Roman" w:eastAsia="Times New Roman" w:hAnsi="Times New Roman" w:cs="Times New Roman"/>
          <w:b/>
          <w:bCs/>
          <w:kern w:val="36"/>
          <w:sz w:val="40"/>
          <w:szCs w:val="27"/>
          <w:lang w:eastAsia="pt-BR"/>
        </w:rPr>
        <w:t xml:space="preserve">Série: </w:t>
      </w:r>
      <w:r w:rsidRPr="005603DF">
        <w:rPr>
          <w:rFonts w:ascii="Times New Roman" w:eastAsia="Times New Roman" w:hAnsi="Times New Roman" w:cs="Times New Roman"/>
          <w:bCs/>
          <w:kern w:val="36"/>
          <w:sz w:val="40"/>
          <w:szCs w:val="27"/>
          <w:lang w:eastAsia="pt-BR"/>
        </w:rPr>
        <w:t>9º E</w:t>
      </w:r>
      <w:r w:rsidRPr="005603DF">
        <w:rPr>
          <w:rFonts w:ascii="Times New Roman" w:eastAsia="Times New Roman" w:hAnsi="Times New Roman" w:cs="Times New Roman"/>
          <w:b/>
          <w:bCs/>
          <w:kern w:val="36"/>
          <w:sz w:val="40"/>
          <w:szCs w:val="27"/>
          <w:lang w:eastAsia="pt-BR"/>
        </w:rPr>
        <w:t xml:space="preserve">. Turno: </w:t>
      </w:r>
      <w:r w:rsidRPr="005603DF">
        <w:rPr>
          <w:rFonts w:ascii="Times New Roman" w:eastAsia="Times New Roman" w:hAnsi="Times New Roman" w:cs="Times New Roman"/>
          <w:bCs/>
          <w:kern w:val="36"/>
          <w:sz w:val="40"/>
          <w:szCs w:val="27"/>
          <w:lang w:eastAsia="pt-BR"/>
        </w:rPr>
        <w:t>Tarde.</w:t>
      </w:r>
    </w:p>
    <w:p w:rsidR="005603DF" w:rsidRDefault="005603DF" w:rsidP="005603DF">
      <w:pPr>
        <w:shd w:val="clear" w:color="auto" w:fill="FFFFFF"/>
        <w:spacing w:before="120" w:after="12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27"/>
          <w:lang w:eastAsia="pt-BR"/>
        </w:rPr>
      </w:pPr>
      <w:r w:rsidRPr="005603DF">
        <w:rPr>
          <w:rFonts w:ascii="Times New Roman" w:eastAsia="Times New Roman" w:hAnsi="Times New Roman" w:cs="Times New Roman"/>
          <w:b/>
          <w:bCs/>
          <w:kern w:val="36"/>
          <w:sz w:val="40"/>
          <w:szCs w:val="27"/>
          <w:lang w:eastAsia="pt-BR"/>
        </w:rPr>
        <w:t xml:space="preserve">Professor: </w:t>
      </w:r>
      <w:r w:rsidRPr="005603DF">
        <w:rPr>
          <w:rFonts w:ascii="Times New Roman" w:eastAsia="Times New Roman" w:hAnsi="Times New Roman" w:cs="Times New Roman"/>
          <w:bCs/>
          <w:kern w:val="36"/>
          <w:sz w:val="40"/>
          <w:szCs w:val="27"/>
          <w:lang w:eastAsia="pt-BR"/>
        </w:rPr>
        <w:t>Neto.</w:t>
      </w:r>
    </w:p>
    <w:p w:rsidR="005603DF" w:rsidRPr="005603DF" w:rsidRDefault="005603DF" w:rsidP="005603DF">
      <w:pPr>
        <w:shd w:val="clear" w:color="auto" w:fill="FFFFFF"/>
        <w:spacing w:before="120" w:after="12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27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168848</wp:posOffset>
                </wp:positionV>
                <wp:extent cx="5994855" cy="35945"/>
                <wp:effectExtent l="0" t="0" r="25400" b="2159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855" cy="35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EA349" id="Conector reto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pt" to="472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5603DF" w:rsidRPr="005603DF" w:rsidRDefault="005603DF" w:rsidP="005603DF">
      <w:pPr>
        <w:shd w:val="clear" w:color="auto" w:fill="FFFFFF"/>
        <w:spacing w:before="120" w:after="120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7"/>
          <w:lang w:eastAsia="pt-BR"/>
        </w:rPr>
      </w:pPr>
      <w:r w:rsidRPr="005603DF">
        <w:rPr>
          <w:rFonts w:ascii="Times New Roman" w:eastAsia="Times New Roman" w:hAnsi="Times New Roman" w:cs="Times New Roman"/>
          <w:b/>
          <w:bCs/>
          <w:kern w:val="36"/>
          <w:sz w:val="40"/>
          <w:szCs w:val="27"/>
          <w:lang w:eastAsia="pt-BR"/>
        </w:rPr>
        <w:t>Revolução Russa de 1917</w:t>
      </w:r>
    </w:p>
    <w:p w:rsidR="005603DF" w:rsidRPr="005603DF" w:rsidRDefault="005603DF" w:rsidP="005603D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A Revolução Russa de 1917 foi uma série de eventos políticos na Rússia, que, após a eliminação da autocracia russa, e depois do Governo Provisório (Duma), resultou no estabelecimento do poder soviético sob o controle do partido bolchevique. O resultado desse processo foi a criação da União Soviética, que durou até 1991.</w:t>
      </w:r>
    </w:p>
    <w:p w:rsidR="005603DF" w:rsidRPr="005603DF" w:rsidRDefault="005603DF" w:rsidP="005603D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No começo do século XX, a Rússia era um país de economia atrasada e dependente da agricultura, pois 80% de sua economia estava concentrada no campo (produção de gêneros agrícolas).</w:t>
      </w:r>
    </w:p>
    <w:p w:rsidR="005603DF" w:rsidRPr="005603DF" w:rsidRDefault="005603DF" w:rsidP="005603D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 </w:t>
      </w:r>
    </w:p>
    <w:p w:rsidR="005603DF" w:rsidRPr="005603DF" w:rsidRDefault="005603DF" w:rsidP="005603DF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1"/>
          <w:lang w:eastAsia="pt-BR"/>
        </w:rPr>
      </w:pPr>
      <w:r w:rsidRPr="005603DF">
        <w:rPr>
          <w:rFonts w:ascii="Times New Roman" w:eastAsia="Times New Roman" w:hAnsi="Times New Roman" w:cs="Times New Roman"/>
          <w:b/>
          <w:bCs/>
          <w:sz w:val="32"/>
          <w:szCs w:val="21"/>
          <w:lang w:eastAsia="pt-BR"/>
        </w:rPr>
        <w:t>Rússia Czarista</w:t>
      </w:r>
    </w:p>
    <w:p w:rsidR="005603DF" w:rsidRPr="005603DF" w:rsidRDefault="005603DF" w:rsidP="005603D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Os trabalhadores rurais viviam em extrema miséria e pobreza, pagando altos impostos para manter a base do sistema czarista de Nicolau II. O czar governava a Rússia de forma absolutista, ou seja, concentrava poderes em suas mãos não abrindo espaço para a democracia. Mesmo os trabalhadores urbanos, que desfrutavam os poucos empregos da fraca indústria russa, viviam descontentes com o governo do czar.</w:t>
      </w:r>
    </w:p>
    <w:p w:rsidR="005603DF" w:rsidRPr="005603DF" w:rsidRDefault="005603DF" w:rsidP="005603D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 xml:space="preserve">No ano de 1905, Nicolau II mostra a cara violenta e repressiva de seu governo. No conhecido Domingo Sangrento, manda seu exército fuzilar milhares de manifestantes. Marinheiros do encouraçado </w:t>
      </w:r>
      <w:proofErr w:type="spellStart"/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Potenkim</w:t>
      </w:r>
      <w:proofErr w:type="spellEnd"/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 xml:space="preserve"> também foram reprimidos pelo czar.</w:t>
      </w:r>
    </w:p>
    <w:p w:rsidR="005603DF" w:rsidRPr="005603DF" w:rsidRDefault="005603DF" w:rsidP="005603D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Começava então a formação dos sovietes (organização de trabalhadores russos) sob a liderança de Lênin. Os bolcheviques começavam a preparar a revolução socialista na Rússia e a queda da monarquia.</w:t>
      </w:r>
      <w:bookmarkStart w:id="0" w:name="_GoBack"/>
      <w:bookmarkEnd w:id="0"/>
    </w:p>
    <w:p w:rsidR="005603DF" w:rsidRPr="005603DF" w:rsidRDefault="005603DF" w:rsidP="005603D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 </w:t>
      </w:r>
    </w:p>
    <w:p w:rsidR="005603DF" w:rsidRPr="005603DF" w:rsidRDefault="005603DF" w:rsidP="005603DF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1"/>
          <w:lang w:eastAsia="pt-BR"/>
        </w:rPr>
      </w:pPr>
      <w:r w:rsidRPr="005603DF">
        <w:rPr>
          <w:rFonts w:ascii="Times New Roman" w:eastAsia="Times New Roman" w:hAnsi="Times New Roman" w:cs="Times New Roman"/>
          <w:b/>
          <w:bCs/>
          <w:sz w:val="32"/>
          <w:szCs w:val="21"/>
          <w:lang w:eastAsia="pt-BR"/>
        </w:rPr>
        <w:t>A Revolução compreendeu duas fases distintas:</w:t>
      </w:r>
    </w:p>
    <w:p w:rsidR="005603DF" w:rsidRPr="005603DF" w:rsidRDefault="005603DF" w:rsidP="005603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A Revolução de Fevereiro de 1917(março de 1917, pelo calendário ocidental), que derrubou a autocracia do Czar Nicolau II da Rússia, o último Czar a governar, e procurou estabelecer em seu lugar uma república de cunho liberal.</w:t>
      </w:r>
    </w:p>
    <w:p w:rsidR="005603DF" w:rsidRPr="005603DF" w:rsidRDefault="005603DF" w:rsidP="005603D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noProof/>
          <w:sz w:val="24"/>
          <w:szCs w:val="17"/>
          <w:lang w:eastAsia="pt-BR"/>
        </w:rPr>
        <w:lastRenderedPageBreak/>
        <w:drawing>
          <wp:inline distT="0" distB="0" distL="0" distR="0">
            <wp:extent cx="1899920" cy="2802890"/>
            <wp:effectExtent l="0" t="0" r="5080" b="0"/>
            <wp:docPr id="21" name="Imagem 21" descr="http://www.sohistoria.com.br/ef2/revolucaorussa/index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sohistoria.com.br/ef2/revolucaorussa/index_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br/>
        <w:t>Czar da Rússia Nicolau II</w:t>
      </w:r>
    </w:p>
    <w:p w:rsidR="005603DF" w:rsidRPr="005603DF" w:rsidRDefault="005603DF" w:rsidP="005603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A Revolução de Outubro (novembro de 1917, pelo calendário ocidental), na qual o Partido Bolchevique, liderado por Vladimir Lênin, derrubou o governo provisório e impôs o governo socialista soviético.</w:t>
      </w:r>
    </w:p>
    <w:p w:rsidR="005603DF" w:rsidRPr="005603DF" w:rsidRDefault="005603DF" w:rsidP="005603DF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noProof/>
          <w:sz w:val="24"/>
          <w:szCs w:val="17"/>
          <w:lang w:eastAsia="pt-BR"/>
        </w:rPr>
        <w:drawing>
          <wp:inline distT="0" distB="0" distL="0" distR="0">
            <wp:extent cx="1899920" cy="2861945"/>
            <wp:effectExtent l="0" t="0" r="5080" b="0"/>
            <wp:docPr id="20" name="Imagem 20" descr="http://www.sohistoria.com.br/ef2/revolucaorussa/index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ohistoria.com.br/ef2/revolucaorussa/index_clip_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br/>
        <w:t>1º presidente do Partido Bolchevique e líder da União Soviética </w:t>
      </w:r>
      <w:r w:rsidRPr="005603DF">
        <w:rPr>
          <w:rFonts w:ascii="Times New Roman" w:eastAsia="Times New Roman" w:hAnsi="Times New Roman" w:cs="Times New Roman"/>
          <w:b/>
          <w:bCs/>
          <w:sz w:val="24"/>
          <w:szCs w:val="17"/>
          <w:lang w:eastAsia="pt-BR"/>
        </w:rPr>
        <w:t>Vladmir</w:t>
      </w: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 </w:t>
      </w:r>
      <w:proofErr w:type="spellStart"/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Ilitch</w:t>
      </w:r>
      <w:proofErr w:type="spellEnd"/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 xml:space="preserve"> </w:t>
      </w:r>
      <w:proofErr w:type="spellStart"/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Ulianov</w:t>
      </w:r>
      <w:proofErr w:type="spellEnd"/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br/>
      </w:r>
      <w:r w:rsidRPr="005603DF">
        <w:rPr>
          <w:rFonts w:ascii="Times New Roman" w:eastAsia="Times New Roman" w:hAnsi="Times New Roman" w:cs="Times New Roman"/>
          <w:b/>
          <w:bCs/>
          <w:sz w:val="24"/>
          <w:szCs w:val="17"/>
          <w:lang w:eastAsia="pt-BR"/>
        </w:rPr>
        <w:t>Lênin</w:t>
      </w:r>
    </w:p>
    <w:p w:rsidR="005603DF" w:rsidRPr="005603DF" w:rsidRDefault="005603DF" w:rsidP="005603D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 </w:t>
      </w:r>
    </w:p>
    <w:p w:rsidR="005603DF" w:rsidRPr="005603DF" w:rsidRDefault="005603DF" w:rsidP="005603DF">
      <w:pPr>
        <w:shd w:val="clear" w:color="auto" w:fill="FFFFFF"/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eastAsia="pt-BR"/>
        </w:rPr>
      </w:pPr>
      <w:r w:rsidRPr="005603DF">
        <w:rPr>
          <w:rFonts w:ascii="Times New Roman" w:eastAsia="Times New Roman" w:hAnsi="Times New Roman" w:cs="Times New Roman"/>
          <w:b/>
          <w:bCs/>
          <w:sz w:val="32"/>
          <w:szCs w:val="20"/>
          <w:lang w:eastAsia="pt-BR"/>
        </w:rPr>
        <w:t>O Governo Provisório e o Soviete de Petrogrado</w:t>
      </w:r>
    </w:p>
    <w:p w:rsidR="005603DF" w:rsidRPr="005603DF" w:rsidRDefault="005603DF" w:rsidP="005603D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O Governo Provisório iniciou de imediato diversas reformas liberalizantes, inclusive a abolição da corporação policial e sua substituição por uma milícia popular. Mas os líderes bolcheviques, entre os quais estava Lenin, formaram os Sovietes (Conselhos) em Petrogrado e outras cidades, estabelecendo o que a historiografia, posteriormente, registraria como ‘duplo poder’: o Governo Provisório e os Sovietes.</w:t>
      </w:r>
    </w:p>
    <w:p w:rsidR="005603DF" w:rsidRPr="005603DF" w:rsidRDefault="005603DF" w:rsidP="005603D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 xml:space="preserve">Lenin foi o primeiro dirigente da URRS. Liderou os bolcheviques quando estes tomaram o poder do governo provisório russo, após a Revolução de Outubro de 1917 (esta sublevação ocorreu em 6 </w:t>
      </w: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lastRenderedPageBreak/>
        <w:t>e 7 de novembro, segundo o calendário adotado em 1918; em conformidade com o calendário juliano, adotado na Rússia naquela época, a revolução eclodiu em outubro). Lenin acreditava que a revolução provocaria rebeliões socialistas em outros países do Ocidente.</w:t>
      </w:r>
    </w:p>
    <w:p w:rsidR="005603DF" w:rsidRPr="005603DF" w:rsidRDefault="005603DF" w:rsidP="005603D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 xml:space="preserve">Ao expor as chamadas Teses de abril, Lenin declarou que os bolcheviques não apoiariam o Governo Provisório, e pediu a união dos soldados numa frente que viesse pôr fim à guerra imperialista (I Guerra Mundial) e iniciasse a revolução proletária, em escala internacional, </w:t>
      </w:r>
      <w:proofErr w:type="spellStart"/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idéia</w:t>
      </w:r>
      <w:proofErr w:type="spellEnd"/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 xml:space="preserve"> que seria fortalecida com a propaganda de Leon </w:t>
      </w:r>
      <w:proofErr w:type="spellStart"/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Trotski</w:t>
      </w:r>
      <w:proofErr w:type="spellEnd"/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 xml:space="preserve">. Enquanto isso, </w:t>
      </w:r>
      <w:proofErr w:type="spellStart"/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Alexandr</w:t>
      </w:r>
      <w:proofErr w:type="spellEnd"/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 xml:space="preserve"> </w:t>
      </w:r>
      <w:proofErr w:type="spellStart"/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Kerenski</w:t>
      </w:r>
      <w:proofErr w:type="spellEnd"/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 xml:space="preserve"> buscava fortalecer a moral das tropas.</w:t>
      </w:r>
    </w:p>
    <w:p w:rsidR="005603DF" w:rsidRPr="005603DF" w:rsidRDefault="005603DF" w:rsidP="005603DF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17"/>
          <w:lang w:eastAsia="pt-BR"/>
        </w:rPr>
      </w:pPr>
      <w:r w:rsidRPr="005603DF">
        <w:rPr>
          <w:rFonts w:ascii="Times New Roman" w:eastAsia="Times New Roman" w:hAnsi="Times New Roman" w:cs="Times New Roman"/>
          <w:sz w:val="24"/>
          <w:szCs w:val="17"/>
          <w:lang w:eastAsia="pt-BR"/>
        </w:rPr>
        <w:t>No Congresso de Sovietes de toda a Rússia, realizado em 16 de junho, foi criado um órgão central para a organização dos Sovietes: o Comitê Executivo Central dos Sovietes que organizou, em Petrogrado, uma enorme manifestação, como demonstração de força.</w:t>
      </w:r>
    </w:p>
    <w:p w:rsidR="00A50BB2" w:rsidRPr="005603DF" w:rsidRDefault="00A50BB2" w:rsidP="005603DF">
      <w:pPr>
        <w:spacing w:line="276" w:lineRule="auto"/>
        <w:rPr>
          <w:rFonts w:ascii="Times New Roman" w:hAnsi="Times New Roman" w:cs="Times New Roman"/>
          <w:sz w:val="36"/>
        </w:rPr>
      </w:pPr>
    </w:p>
    <w:p w:rsidR="005603DF" w:rsidRPr="005603DF" w:rsidRDefault="005603DF" w:rsidP="005603DF">
      <w:pPr>
        <w:pStyle w:val="Ttulo3"/>
        <w:spacing w:line="276" w:lineRule="auto"/>
        <w:rPr>
          <w:sz w:val="32"/>
          <w:szCs w:val="20"/>
        </w:rPr>
      </w:pPr>
      <w:r w:rsidRPr="005603DF">
        <w:rPr>
          <w:sz w:val="32"/>
          <w:szCs w:val="20"/>
        </w:rPr>
        <w:t>O aumento do poder dos Bolcheviques</w:t>
      </w:r>
    </w:p>
    <w:p w:rsidR="005603DF" w:rsidRPr="005603DF" w:rsidRDefault="005603DF" w:rsidP="005603DF">
      <w:pPr>
        <w:pStyle w:val="NormalWeb"/>
        <w:spacing w:before="0" w:beforeAutospacing="0" w:after="150" w:afterAutospacing="0" w:line="276" w:lineRule="auto"/>
        <w:rPr>
          <w:szCs w:val="17"/>
        </w:rPr>
      </w:pPr>
      <w:r w:rsidRPr="005603DF">
        <w:rPr>
          <w:szCs w:val="17"/>
        </w:rPr>
        <w:t xml:space="preserve">Avisado que seria acusado pelo Governo de ser um agente a serviço da Alemanha, Lenin fugiu para a Finlândia. Em Petrogrado, os bolcheviques enfrentavam uma imprensa hostil e a opinião pública, que os acusava de traição ao exército e de organização de um golpe de Estado. A 20 de julho, o general </w:t>
      </w:r>
      <w:proofErr w:type="spellStart"/>
      <w:r w:rsidRPr="005603DF">
        <w:rPr>
          <w:szCs w:val="17"/>
        </w:rPr>
        <w:t>Lavr</w:t>
      </w:r>
      <w:proofErr w:type="spellEnd"/>
      <w:r w:rsidRPr="005603DF">
        <w:rPr>
          <w:szCs w:val="17"/>
        </w:rPr>
        <w:t xml:space="preserve"> </w:t>
      </w:r>
      <w:proofErr w:type="spellStart"/>
      <w:r w:rsidRPr="005603DF">
        <w:rPr>
          <w:szCs w:val="17"/>
        </w:rPr>
        <w:t>Kornilov</w:t>
      </w:r>
      <w:proofErr w:type="spellEnd"/>
      <w:r w:rsidRPr="005603DF">
        <w:rPr>
          <w:szCs w:val="17"/>
        </w:rPr>
        <w:t xml:space="preserve"> tentou implantar uma ditadura militar, através de um fracassado golpe de Estado.</w:t>
      </w:r>
    </w:p>
    <w:p w:rsidR="005603DF" w:rsidRPr="005603DF" w:rsidRDefault="005603DF" w:rsidP="005603DF">
      <w:pPr>
        <w:pStyle w:val="NormalWeb"/>
        <w:spacing w:before="0" w:beforeAutospacing="0" w:after="150" w:afterAutospacing="0" w:line="276" w:lineRule="auto"/>
        <w:rPr>
          <w:szCs w:val="17"/>
        </w:rPr>
      </w:pPr>
      <w:r w:rsidRPr="005603DF">
        <w:rPr>
          <w:szCs w:val="17"/>
        </w:rPr>
        <w:t xml:space="preserve">Da Finlândia, Lenin começou a preparar uma rebelião armada. Havia chegado o momento em que o Soviete enfrentaria o poder. Foi </w:t>
      </w:r>
      <w:proofErr w:type="spellStart"/>
      <w:r w:rsidRPr="005603DF">
        <w:rPr>
          <w:szCs w:val="17"/>
        </w:rPr>
        <w:t>Trotski</w:t>
      </w:r>
      <w:proofErr w:type="spellEnd"/>
      <w:r w:rsidRPr="005603DF">
        <w:rPr>
          <w:szCs w:val="17"/>
        </w:rPr>
        <w:t>, então presidente do Soviete de Petrogrado, quem encontrou a solução: depois de formar um Comitê Militar Revolucionário, convenceu Lenin de que a rebelião deveria coincidir com o II Congresso dos Sovietes, convocado para 7 de novembro, ocasião em que seria declarado que o poder estava sob o domínio dos Sovietes.</w:t>
      </w:r>
    </w:p>
    <w:p w:rsidR="005603DF" w:rsidRPr="005603DF" w:rsidRDefault="005603DF" w:rsidP="005603DF">
      <w:pPr>
        <w:pStyle w:val="NormalWeb"/>
        <w:spacing w:before="0" w:beforeAutospacing="0" w:after="150" w:afterAutospacing="0" w:line="276" w:lineRule="auto"/>
        <w:rPr>
          <w:szCs w:val="17"/>
        </w:rPr>
      </w:pPr>
      <w:r w:rsidRPr="005603DF">
        <w:rPr>
          <w:szCs w:val="17"/>
        </w:rPr>
        <w:t xml:space="preserve">Na noite de 6 de novembro a Guarda Vermelha ocupou as principais praças da capital, invadiu o Palácio de Inverno, prendendo os ministros do Governo Provisório, mas </w:t>
      </w:r>
      <w:proofErr w:type="spellStart"/>
      <w:r w:rsidRPr="005603DF">
        <w:rPr>
          <w:szCs w:val="17"/>
        </w:rPr>
        <w:t>Kerenski</w:t>
      </w:r>
      <w:proofErr w:type="spellEnd"/>
      <w:r w:rsidRPr="005603DF">
        <w:rPr>
          <w:szCs w:val="17"/>
        </w:rPr>
        <w:t xml:space="preserve"> conseguiu escapar. No dia seguinte, </w:t>
      </w:r>
      <w:proofErr w:type="spellStart"/>
      <w:r w:rsidRPr="005603DF">
        <w:rPr>
          <w:szCs w:val="17"/>
        </w:rPr>
        <w:t>Teotski</w:t>
      </w:r>
      <w:proofErr w:type="spellEnd"/>
      <w:r w:rsidRPr="005603DF">
        <w:rPr>
          <w:szCs w:val="17"/>
        </w:rPr>
        <w:t xml:space="preserve"> anunciou, conforme o previsto, a transferência do poder aos Sovietes.</w:t>
      </w:r>
    </w:p>
    <w:p w:rsidR="005603DF" w:rsidRPr="005603DF" w:rsidRDefault="005603DF" w:rsidP="005603DF">
      <w:pPr>
        <w:pStyle w:val="NormalWeb"/>
        <w:spacing w:before="0" w:beforeAutospacing="0" w:after="150" w:afterAutospacing="0" w:line="276" w:lineRule="auto"/>
        <w:rPr>
          <w:szCs w:val="17"/>
        </w:rPr>
      </w:pPr>
      <w:r w:rsidRPr="005603DF">
        <w:rPr>
          <w:szCs w:val="17"/>
        </w:rPr>
        <w:t> </w:t>
      </w:r>
    </w:p>
    <w:p w:rsidR="005603DF" w:rsidRPr="005603DF" w:rsidRDefault="005603DF" w:rsidP="005603DF">
      <w:pPr>
        <w:pStyle w:val="Ttulo3"/>
        <w:spacing w:line="276" w:lineRule="auto"/>
        <w:rPr>
          <w:sz w:val="32"/>
          <w:szCs w:val="20"/>
        </w:rPr>
      </w:pPr>
      <w:r w:rsidRPr="005603DF">
        <w:rPr>
          <w:sz w:val="32"/>
          <w:szCs w:val="20"/>
        </w:rPr>
        <w:t>O novo governo</w:t>
      </w:r>
    </w:p>
    <w:p w:rsidR="005603DF" w:rsidRPr="005603DF" w:rsidRDefault="005603DF" w:rsidP="005603DF">
      <w:pPr>
        <w:pStyle w:val="NormalWeb"/>
        <w:spacing w:before="0" w:beforeAutospacing="0" w:after="150" w:afterAutospacing="0" w:line="276" w:lineRule="auto"/>
        <w:rPr>
          <w:szCs w:val="17"/>
        </w:rPr>
      </w:pPr>
      <w:r w:rsidRPr="005603DF">
        <w:rPr>
          <w:szCs w:val="17"/>
        </w:rPr>
        <w:t xml:space="preserve">O poder supremo, na nova estrutura governamental, ficou reservado ao Congresso dos Sovietes de toda a Rússia. O cumprimento das decisões aprovadas no Congresso ficou a cargo do Soviete dos Comissários do Povo, primeiro Governo Operário e Camponês, que teria caráter temporário, até a convocação de uma </w:t>
      </w:r>
      <w:proofErr w:type="spellStart"/>
      <w:r w:rsidRPr="005603DF">
        <w:rPr>
          <w:szCs w:val="17"/>
        </w:rPr>
        <w:t>Assembléia</w:t>
      </w:r>
      <w:proofErr w:type="spellEnd"/>
      <w:r w:rsidRPr="005603DF">
        <w:rPr>
          <w:szCs w:val="17"/>
        </w:rPr>
        <w:t xml:space="preserve"> Constituinte. Lênin foi eleito presidente do Soviete, onde </w:t>
      </w:r>
      <w:proofErr w:type="spellStart"/>
      <w:r w:rsidRPr="005603DF">
        <w:rPr>
          <w:szCs w:val="17"/>
        </w:rPr>
        <w:t>Trotski</w:t>
      </w:r>
      <w:proofErr w:type="spellEnd"/>
      <w:r w:rsidRPr="005603DF">
        <w:rPr>
          <w:szCs w:val="17"/>
        </w:rPr>
        <w:t xml:space="preserve"> era comissário do povo e ministro das Relações Exteriores e, Stalin, das Nacionalidades.</w:t>
      </w:r>
    </w:p>
    <w:p w:rsidR="005603DF" w:rsidRPr="005603DF" w:rsidRDefault="005603DF" w:rsidP="005603DF">
      <w:pPr>
        <w:pStyle w:val="NormalWeb"/>
        <w:spacing w:before="0" w:beforeAutospacing="0" w:after="150" w:afterAutospacing="0" w:line="276" w:lineRule="auto"/>
        <w:rPr>
          <w:szCs w:val="17"/>
        </w:rPr>
      </w:pPr>
      <w:r w:rsidRPr="005603DF">
        <w:rPr>
          <w:szCs w:val="17"/>
        </w:rPr>
        <w:t> </w:t>
      </w:r>
    </w:p>
    <w:p w:rsidR="005603DF" w:rsidRPr="005603DF" w:rsidRDefault="005603DF" w:rsidP="005603DF">
      <w:pPr>
        <w:pStyle w:val="NormalWeb"/>
        <w:spacing w:before="0" w:beforeAutospacing="0" w:after="150" w:afterAutospacing="0" w:line="276" w:lineRule="auto"/>
        <w:rPr>
          <w:szCs w:val="17"/>
        </w:rPr>
      </w:pPr>
      <w:r w:rsidRPr="005603DF">
        <w:rPr>
          <w:noProof/>
          <w:szCs w:val="17"/>
        </w:rPr>
        <w:lastRenderedPageBreak/>
        <w:drawing>
          <wp:inline distT="0" distB="0" distL="0" distR="0" wp14:anchorId="2D22D7FC" wp14:editId="2CC4A176">
            <wp:extent cx="1905000" cy="2647950"/>
            <wp:effectExtent l="0" t="0" r="0" b="0"/>
            <wp:docPr id="22" name="Imagem 22" descr="http://www.sohistoria.com.br/ef2/revolucaorussa/index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ohistoria.com.br/ef2/revolucaorussa/index_clip_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3DF">
        <w:rPr>
          <w:szCs w:val="17"/>
        </w:rPr>
        <w:br/>
        <w:t>Líder da União Soviética Josef Stalin</w:t>
      </w:r>
    </w:p>
    <w:p w:rsidR="005603DF" w:rsidRPr="005603DF" w:rsidRDefault="005603DF" w:rsidP="005603DF">
      <w:pPr>
        <w:pStyle w:val="NormalWeb"/>
        <w:spacing w:before="0" w:beforeAutospacing="0" w:after="150" w:afterAutospacing="0" w:line="276" w:lineRule="auto"/>
        <w:rPr>
          <w:szCs w:val="17"/>
        </w:rPr>
      </w:pPr>
      <w:r w:rsidRPr="005603DF">
        <w:rPr>
          <w:szCs w:val="17"/>
        </w:rPr>
        <w:t>Josef Stalin foi o dirigente máximo da União das Repúblicas Socialistas Soviéticas (URSS) de 1929 a 1953. Governou por meio do terror, embora também tenha convertido a URSS em uma das principais potências mundiais.</w:t>
      </w:r>
    </w:p>
    <w:p w:rsidR="005603DF" w:rsidRPr="005603DF" w:rsidRDefault="005603DF" w:rsidP="005603DF">
      <w:pPr>
        <w:pStyle w:val="NormalWeb"/>
        <w:spacing w:before="0" w:beforeAutospacing="0" w:after="150" w:afterAutospacing="0" w:line="276" w:lineRule="auto"/>
        <w:rPr>
          <w:szCs w:val="17"/>
        </w:rPr>
      </w:pPr>
      <w:r w:rsidRPr="005603DF">
        <w:rPr>
          <w:szCs w:val="17"/>
        </w:rPr>
        <w:t xml:space="preserve">A 15 de novembro, o Soviete ou Conselho dos Comissários do Povo estabeleceu o direito de autodeterminação dos povos da Rússia. Os bancos foram nacionalizados e o controle da produção entregue aos trabalhadores. A </w:t>
      </w:r>
      <w:proofErr w:type="spellStart"/>
      <w:r w:rsidRPr="005603DF">
        <w:rPr>
          <w:szCs w:val="17"/>
        </w:rPr>
        <w:t>Assembléia</w:t>
      </w:r>
      <w:proofErr w:type="spellEnd"/>
      <w:r w:rsidRPr="005603DF">
        <w:rPr>
          <w:szCs w:val="17"/>
        </w:rPr>
        <w:t xml:space="preserve"> Constituinte foi dissolvida pelo novo governo por representar a fase burguesa da revolução, já que fora convocada pelo Governo Provisório. Em seu lugar foi reunido o III Congresso de Sovietes de toda a Rússia. O Congresso aprovou a Declaração dos Direitos do Povo Trabalhador e Explorado como introdução à Constituição, pela qual era criada a República Soviética Federativa Socialista da Rússia (RSFSR).</w:t>
      </w:r>
    </w:p>
    <w:p w:rsidR="005603DF" w:rsidRPr="005603DF" w:rsidRDefault="005603DF" w:rsidP="005603DF">
      <w:pPr>
        <w:pStyle w:val="NormalWeb"/>
        <w:spacing w:before="0" w:beforeAutospacing="0" w:after="150" w:afterAutospacing="0" w:line="276" w:lineRule="auto"/>
        <w:rPr>
          <w:szCs w:val="17"/>
        </w:rPr>
      </w:pPr>
      <w:r w:rsidRPr="005603DF">
        <w:rPr>
          <w:szCs w:val="17"/>
        </w:rPr>
        <w:t> </w:t>
      </w:r>
    </w:p>
    <w:p w:rsidR="005603DF" w:rsidRPr="005603DF" w:rsidRDefault="005603DF" w:rsidP="005603DF">
      <w:pPr>
        <w:pStyle w:val="Ttulo3"/>
        <w:spacing w:line="276" w:lineRule="auto"/>
        <w:rPr>
          <w:sz w:val="32"/>
          <w:szCs w:val="20"/>
        </w:rPr>
      </w:pPr>
      <w:r w:rsidRPr="005603DF">
        <w:rPr>
          <w:rStyle w:val="Forte"/>
          <w:b/>
          <w:bCs/>
          <w:sz w:val="32"/>
          <w:szCs w:val="20"/>
        </w:rPr>
        <w:t>A guerra civil</w:t>
      </w:r>
    </w:p>
    <w:p w:rsidR="005603DF" w:rsidRPr="005603DF" w:rsidRDefault="005603DF" w:rsidP="005603DF">
      <w:pPr>
        <w:pStyle w:val="NormalWeb"/>
        <w:spacing w:before="0" w:beforeAutospacing="0" w:after="150" w:afterAutospacing="0" w:line="276" w:lineRule="auto"/>
        <w:rPr>
          <w:szCs w:val="17"/>
        </w:rPr>
      </w:pPr>
      <w:r w:rsidRPr="005603DF">
        <w:rPr>
          <w:szCs w:val="17"/>
        </w:rPr>
        <w:t>O novo governo pôs fim à participação da Rússia na I Guerra Mundial, através do acordo de Paz de Brest-</w:t>
      </w:r>
      <w:proofErr w:type="spellStart"/>
      <w:r w:rsidRPr="005603DF">
        <w:rPr>
          <w:szCs w:val="17"/>
        </w:rPr>
        <w:t>Litovsk</w:t>
      </w:r>
      <w:proofErr w:type="spellEnd"/>
      <w:r w:rsidRPr="005603DF">
        <w:rPr>
          <w:szCs w:val="17"/>
        </w:rPr>
        <w:t xml:space="preserve"> assinado em 3 de março de 1918. O acordo provocou novas rebeliões internas que terminariam em 1920, quando o Exército Vermelho derrotou o desorganizado e impopular Exército Branco </w:t>
      </w:r>
      <w:proofErr w:type="spellStart"/>
      <w:r w:rsidRPr="005603DF">
        <w:rPr>
          <w:szCs w:val="17"/>
        </w:rPr>
        <w:t>antibolchevique</w:t>
      </w:r>
      <w:proofErr w:type="spellEnd"/>
      <w:r w:rsidRPr="005603DF">
        <w:rPr>
          <w:szCs w:val="17"/>
        </w:rPr>
        <w:t>.</w:t>
      </w:r>
    </w:p>
    <w:p w:rsidR="005603DF" w:rsidRPr="005603DF" w:rsidRDefault="005603DF" w:rsidP="005603DF">
      <w:pPr>
        <w:pStyle w:val="NormalWeb"/>
        <w:spacing w:before="0" w:beforeAutospacing="0" w:after="150" w:afterAutospacing="0" w:line="276" w:lineRule="auto"/>
        <w:rPr>
          <w:szCs w:val="17"/>
        </w:rPr>
      </w:pPr>
      <w:r w:rsidRPr="005603DF">
        <w:rPr>
          <w:szCs w:val="17"/>
        </w:rPr>
        <w:t>Lenin e o Partido Comunista Russo (nome dado, em 1918, à formação política integrada pelos bolcheviques do antigo POSDR) assumiram o controle do país. A 30 de dezembro de 1922, foi oficialmente constituída a União de Repúblicas Socialistas Soviéticas (URSS). A ela se uniriam os territórios étnicos do antigo Império russo.</w:t>
      </w:r>
    </w:p>
    <w:p w:rsidR="005603DF" w:rsidRPr="005603DF" w:rsidRDefault="005603DF" w:rsidP="005603DF">
      <w:pPr>
        <w:pStyle w:val="NormalWeb"/>
        <w:spacing w:before="0" w:beforeAutospacing="0" w:after="150" w:afterAutospacing="0" w:line="276" w:lineRule="auto"/>
        <w:rPr>
          <w:szCs w:val="17"/>
        </w:rPr>
      </w:pPr>
      <w:r w:rsidRPr="005603DF">
        <w:rPr>
          <w:szCs w:val="17"/>
        </w:rPr>
        <w:t> </w:t>
      </w:r>
    </w:p>
    <w:p w:rsidR="005603DF" w:rsidRPr="005603DF" w:rsidRDefault="005603DF" w:rsidP="005603DF">
      <w:pPr>
        <w:pStyle w:val="Ttulo2"/>
        <w:spacing w:line="276" w:lineRule="auto"/>
        <w:rPr>
          <w:sz w:val="32"/>
          <w:szCs w:val="21"/>
        </w:rPr>
      </w:pPr>
      <w:r w:rsidRPr="005603DF">
        <w:rPr>
          <w:sz w:val="32"/>
          <w:szCs w:val="21"/>
        </w:rPr>
        <w:t>Significado da palavra czar</w:t>
      </w:r>
    </w:p>
    <w:p w:rsidR="005603DF" w:rsidRPr="005603DF" w:rsidRDefault="005603DF" w:rsidP="005603DF">
      <w:pPr>
        <w:pStyle w:val="NormalWeb"/>
        <w:spacing w:before="0" w:beforeAutospacing="0" w:after="150" w:afterAutospacing="0" w:line="276" w:lineRule="auto"/>
        <w:rPr>
          <w:szCs w:val="17"/>
        </w:rPr>
      </w:pPr>
      <w:r w:rsidRPr="005603DF">
        <w:rPr>
          <w:szCs w:val="17"/>
        </w:rPr>
        <w:t>A palavra czar, que se pronuncia-se “tzar”, tem suas origens no título de</w:t>
      </w:r>
      <w:r w:rsidRPr="005603DF">
        <w:rPr>
          <w:rStyle w:val="apple-converted-space"/>
          <w:szCs w:val="17"/>
        </w:rPr>
        <w:t> </w:t>
      </w:r>
      <w:proofErr w:type="gramStart"/>
      <w:r w:rsidRPr="005603DF">
        <w:rPr>
          <w:rStyle w:val="nfase"/>
          <w:szCs w:val="17"/>
        </w:rPr>
        <w:t>césar</w:t>
      </w:r>
      <w:r w:rsidRPr="005603DF">
        <w:rPr>
          <w:rStyle w:val="apple-converted-space"/>
          <w:i/>
          <w:iCs/>
          <w:szCs w:val="17"/>
        </w:rPr>
        <w:t> </w:t>
      </w:r>
      <w:r w:rsidRPr="005603DF">
        <w:rPr>
          <w:szCs w:val="17"/>
        </w:rPr>
        <w:t> que</w:t>
      </w:r>
      <w:proofErr w:type="gramEnd"/>
      <w:r w:rsidRPr="005603DF">
        <w:rPr>
          <w:szCs w:val="17"/>
        </w:rPr>
        <w:t xml:space="preserve"> era concedido aos imperadores romanos, na Idade Antiga.</w:t>
      </w:r>
    </w:p>
    <w:p w:rsidR="005603DF" w:rsidRPr="005603DF" w:rsidRDefault="005603DF" w:rsidP="005603DF">
      <w:pPr>
        <w:spacing w:line="276" w:lineRule="auto"/>
        <w:rPr>
          <w:rFonts w:ascii="Times New Roman" w:hAnsi="Times New Roman" w:cs="Times New Roman"/>
          <w:sz w:val="36"/>
        </w:rPr>
      </w:pPr>
      <w:r w:rsidRPr="005603DF">
        <w:rPr>
          <w:rFonts w:ascii="Times New Roman" w:hAnsi="Times New Roman" w:cs="Times New Roman"/>
          <w:sz w:val="24"/>
          <w:szCs w:val="17"/>
        </w:rPr>
        <w:t>Na Idade Média, o título de czar era ostentado também por soberanos búlgaros e sérvios.</w:t>
      </w:r>
    </w:p>
    <w:sectPr w:rsidR="005603DF" w:rsidRPr="005603DF" w:rsidSect="005603DF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D18"/>
    <w:multiLevelType w:val="multilevel"/>
    <w:tmpl w:val="3B16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B35BA"/>
    <w:multiLevelType w:val="multilevel"/>
    <w:tmpl w:val="BE4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8F4742"/>
    <w:multiLevelType w:val="multilevel"/>
    <w:tmpl w:val="D81A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7F30EC"/>
    <w:multiLevelType w:val="multilevel"/>
    <w:tmpl w:val="2DFE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E4FA2"/>
    <w:multiLevelType w:val="multilevel"/>
    <w:tmpl w:val="938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752922"/>
    <w:multiLevelType w:val="multilevel"/>
    <w:tmpl w:val="5C90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004BBC"/>
    <w:multiLevelType w:val="multilevel"/>
    <w:tmpl w:val="7674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DF"/>
    <w:rsid w:val="004C72A8"/>
    <w:rsid w:val="005603DF"/>
    <w:rsid w:val="008F3B8D"/>
    <w:rsid w:val="00A50BB2"/>
    <w:rsid w:val="00D15669"/>
    <w:rsid w:val="00E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431A-FB28-4415-9F17-D0AD7653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60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60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603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560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03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603D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603D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603D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msonormal0">
    <w:name w:val="msonormal"/>
    <w:basedOn w:val="Normal"/>
    <w:rsid w:val="0056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03D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03DF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5603DF"/>
  </w:style>
  <w:style w:type="character" w:customStyle="1" w:styleId="plainlinks">
    <w:name w:val="plainlinks"/>
    <w:basedOn w:val="Fontepargpadro"/>
    <w:rsid w:val="005603DF"/>
  </w:style>
  <w:style w:type="paragraph" w:styleId="NormalWeb">
    <w:name w:val="Normal (Web)"/>
    <w:basedOn w:val="Normal"/>
    <w:uiPriority w:val="99"/>
    <w:semiHidden/>
    <w:unhideWhenUsed/>
    <w:rsid w:val="0056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5603DF"/>
  </w:style>
  <w:style w:type="character" w:customStyle="1" w:styleId="tocnumber">
    <w:name w:val="tocnumber"/>
    <w:basedOn w:val="Fontepargpadro"/>
    <w:rsid w:val="005603DF"/>
  </w:style>
  <w:style w:type="character" w:customStyle="1" w:styleId="toctext">
    <w:name w:val="toctext"/>
    <w:basedOn w:val="Fontepargpadro"/>
    <w:rsid w:val="005603DF"/>
  </w:style>
  <w:style w:type="character" w:customStyle="1" w:styleId="mw-headline">
    <w:name w:val="mw-headline"/>
    <w:basedOn w:val="Fontepargpadro"/>
    <w:rsid w:val="005603DF"/>
  </w:style>
  <w:style w:type="character" w:styleId="Forte">
    <w:name w:val="Strong"/>
    <w:basedOn w:val="Fontepargpadro"/>
    <w:uiPriority w:val="22"/>
    <w:qFormat/>
    <w:rsid w:val="005603DF"/>
    <w:rPr>
      <w:b/>
      <w:bCs/>
    </w:rPr>
  </w:style>
  <w:style w:type="character" w:styleId="nfase">
    <w:name w:val="Emphasis"/>
    <w:basedOn w:val="Fontepargpadro"/>
    <w:uiPriority w:val="20"/>
    <w:qFormat/>
    <w:rsid w:val="005603D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42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46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112">
                      <w:marLeft w:val="0"/>
                      <w:marRight w:val="336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4972397">
                      <w:marLeft w:val="0"/>
                      <w:marRight w:val="336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97082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8118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49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8316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1298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017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3421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54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0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8278">
                      <w:marLeft w:val="0"/>
                      <w:marRight w:val="336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82691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8279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48952411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329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2833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1111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2017-06-14T20:03:00Z</cp:lastPrinted>
  <dcterms:created xsi:type="dcterms:W3CDTF">2017-06-14T19:56:00Z</dcterms:created>
  <dcterms:modified xsi:type="dcterms:W3CDTF">2017-06-15T16:13:00Z</dcterms:modified>
</cp:coreProperties>
</file>