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B1" w:rsidRDefault="005960B1" w:rsidP="005960B1">
      <w:pPr>
        <w:pStyle w:val="Ttulo1"/>
        <w:spacing w:before="0" w:after="180"/>
        <w:textAlignment w:val="baseline"/>
        <w:rPr>
          <w:rFonts w:ascii="inherit" w:hAnsi="inherit"/>
          <w:caps/>
          <w:sz w:val="50"/>
          <w:szCs w:val="50"/>
        </w:rPr>
      </w:pPr>
      <w:r>
        <w:rPr>
          <w:rFonts w:ascii="inherit" w:hAnsi="inherit"/>
          <w:b/>
          <w:bCs/>
          <w:caps/>
          <w:sz w:val="50"/>
          <w:szCs w:val="50"/>
        </w:rPr>
        <w:t>ALQUIMIA</w:t>
      </w:r>
    </w:p>
    <w:p w:rsidR="005960B1" w:rsidRDefault="005960B1" w:rsidP="005960B1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inherit" w:hAnsi="inherit"/>
          <w:color w:val="2B2B2B"/>
        </w:rPr>
      </w:pPr>
      <w:bookmarkStart w:id="0" w:name="_GoBack"/>
      <w:bookmarkEnd w:id="0"/>
      <w:r>
        <w:rPr>
          <w:rFonts w:ascii="inherit" w:hAnsi="inherit"/>
          <w:color w:val="2B2B2B"/>
        </w:rPr>
        <w:t>Também conhecida como a mãe da química moderna, a alquimia é um estudo praticado desde tempos muitos antigos envolvendo elementos da química, antropologia, astrologia, magia, filosofia, metalurgia, matemática, misticismo e religião. Acredita-se que os alquimistas buscam encontrar a mítica substância que tem o poder de transformar tudo em ouro e de prologar a vida de quem a encontrar por toda a eternidade: a pedra filosofal.</w:t>
      </w:r>
    </w:p>
    <w:p w:rsidR="005960B1" w:rsidRDefault="005960B1" w:rsidP="005960B1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inherit" w:hAnsi="inherit"/>
          <w:color w:val="2B2B2B"/>
        </w:rPr>
      </w:pPr>
      <w:r>
        <w:rPr>
          <w:rFonts w:ascii="inherit" w:hAnsi="inherit"/>
          <w:color w:val="2B2B2B"/>
        </w:rPr>
        <w:t>A alquimia foi muito usada durante a antiguidade e a Idade Média, além de ter como grandes pesquisadores e introdutores da ciência na Europa, os árabes.</w:t>
      </w:r>
    </w:p>
    <w:p w:rsidR="005960B1" w:rsidRDefault="005960B1" w:rsidP="005960B1">
      <w:pPr>
        <w:shd w:val="clear" w:color="auto" w:fill="FFFFFF"/>
        <w:textAlignment w:val="baseline"/>
        <w:rPr>
          <w:rFonts w:ascii="Lato" w:hAnsi="Lato"/>
          <w:color w:val="2B2B2B"/>
        </w:rPr>
      </w:pPr>
      <w:r>
        <w:rPr>
          <w:rFonts w:ascii="Lato" w:hAnsi="Lato"/>
          <w:noProof/>
          <w:color w:val="2B2B2B"/>
          <w:lang w:eastAsia="pt-BR"/>
        </w:rPr>
        <w:drawing>
          <wp:inline distT="0" distB="0" distL="0" distR="0">
            <wp:extent cx="3524250" cy="2333625"/>
            <wp:effectExtent l="0" t="0" r="0" b="9525"/>
            <wp:docPr id="2" name="Imagem 2" descr="Alqui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quim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/>
          <w:color w:val="2B2B2B"/>
        </w:rPr>
        <w:t>Foto: Reprodução</w:t>
      </w:r>
    </w:p>
    <w:p w:rsidR="005960B1" w:rsidRPr="005960B1" w:rsidRDefault="005960B1" w:rsidP="005960B1">
      <w:pPr>
        <w:pStyle w:val="Ttulo2"/>
        <w:shd w:val="clear" w:color="auto" w:fill="FFFFFF"/>
        <w:spacing w:before="540" w:beforeAutospacing="0" w:after="180" w:afterAutospacing="0"/>
        <w:textAlignment w:val="baseline"/>
        <w:rPr>
          <w:rFonts w:ascii="Lato" w:hAnsi="Lato"/>
          <w:color w:val="2B2B2B"/>
        </w:rPr>
      </w:pPr>
      <w:r>
        <w:rPr>
          <w:rFonts w:ascii="inherit" w:hAnsi="inherit"/>
          <w:color w:val="2B2B2B"/>
        </w:rPr>
        <w:t>Quais os objetivos</w:t>
      </w:r>
    </w:p>
    <w:p w:rsidR="005960B1" w:rsidRPr="005960B1" w:rsidRDefault="005960B1" w:rsidP="005960B1">
      <w:pPr>
        <w:spacing w:after="36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pt-BR"/>
        </w:rPr>
      </w:pPr>
      <w:r w:rsidRPr="005960B1">
        <w:rPr>
          <w:rFonts w:ascii="Lato" w:eastAsia="Times New Roman" w:hAnsi="Lato" w:cs="Times New Roman"/>
          <w:color w:val="2B2B2B"/>
          <w:sz w:val="24"/>
          <w:szCs w:val="24"/>
          <w:lang w:eastAsia="pt-BR"/>
        </w:rPr>
        <w:t>Misturando magia, química, medicina e muitas outras ciências, a alquimia tinha como objetivo, como citamos anteriormente, encontrar a pedra filosofal. Além disso, procuravam encontrar um elixir da longa vida, responsável por prologar a vida, mas curando todas as doenças e garantindo que as pessoas vivessem bem por longos períodos.</w:t>
      </w:r>
    </w:p>
    <w:p w:rsidR="005960B1" w:rsidRPr="005960B1" w:rsidRDefault="005960B1" w:rsidP="005960B1">
      <w:pPr>
        <w:spacing w:after="36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pt-BR"/>
        </w:rPr>
      </w:pPr>
      <w:r w:rsidRPr="005960B1">
        <w:rPr>
          <w:rFonts w:ascii="Lato" w:eastAsia="Times New Roman" w:hAnsi="Lato" w:cs="Times New Roman"/>
          <w:color w:val="2B2B2B"/>
          <w:sz w:val="24"/>
          <w:szCs w:val="24"/>
          <w:lang w:eastAsia="pt-BR"/>
        </w:rPr>
        <w:t xml:space="preserve">Outro dos objetivos, era conseguir alcançar a transmutação dos metais inferiores ao ouro – acreditava-se que a pedra filosofal faria isso, assim como o elixir da longa vida -. Objetivavam ainda criar a vida humana artificial, que eram os </w:t>
      </w:r>
      <w:proofErr w:type="spellStart"/>
      <w:r w:rsidRPr="005960B1">
        <w:rPr>
          <w:rFonts w:ascii="Lato" w:eastAsia="Times New Roman" w:hAnsi="Lato" w:cs="Times New Roman"/>
          <w:color w:val="2B2B2B"/>
          <w:sz w:val="24"/>
          <w:szCs w:val="24"/>
          <w:lang w:eastAsia="pt-BR"/>
        </w:rPr>
        <w:t>homunculus</w:t>
      </w:r>
      <w:proofErr w:type="spellEnd"/>
      <w:r w:rsidRPr="005960B1">
        <w:rPr>
          <w:rFonts w:ascii="Lato" w:eastAsia="Times New Roman" w:hAnsi="Lato" w:cs="Times New Roman"/>
          <w:color w:val="2B2B2B"/>
          <w:sz w:val="24"/>
          <w:szCs w:val="24"/>
          <w:lang w:eastAsia="pt-BR"/>
        </w:rPr>
        <w:t>, e também fazer com que a realeza conseguisse enriquecer mais rapidamente. Esse último não é exatamente um objetivo filosófico, mas sim uma forma de assegurar que teriam suporte para manter seus estudos.</w:t>
      </w:r>
    </w:p>
    <w:p w:rsidR="005960B1" w:rsidRPr="005960B1" w:rsidRDefault="005960B1" w:rsidP="005960B1">
      <w:pPr>
        <w:spacing w:after="36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pt-BR"/>
        </w:rPr>
      </w:pPr>
      <w:r w:rsidRPr="005960B1">
        <w:rPr>
          <w:rFonts w:ascii="Lato" w:eastAsia="Times New Roman" w:hAnsi="Lato" w:cs="Times New Roman"/>
          <w:color w:val="2B2B2B"/>
          <w:sz w:val="24"/>
          <w:szCs w:val="24"/>
          <w:lang w:eastAsia="pt-BR"/>
        </w:rPr>
        <w:t xml:space="preserve">Para explicar melhor, os </w:t>
      </w:r>
      <w:proofErr w:type="spellStart"/>
      <w:r w:rsidRPr="005960B1">
        <w:rPr>
          <w:rFonts w:ascii="Lato" w:eastAsia="Times New Roman" w:hAnsi="Lato" w:cs="Times New Roman"/>
          <w:color w:val="2B2B2B"/>
          <w:sz w:val="24"/>
          <w:szCs w:val="24"/>
          <w:lang w:eastAsia="pt-BR"/>
        </w:rPr>
        <w:t>homunculus</w:t>
      </w:r>
      <w:proofErr w:type="spellEnd"/>
      <w:r w:rsidRPr="005960B1">
        <w:rPr>
          <w:rFonts w:ascii="Lato" w:eastAsia="Times New Roman" w:hAnsi="Lato" w:cs="Times New Roman"/>
          <w:color w:val="2B2B2B"/>
          <w:sz w:val="24"/>
          <w:szCs w:val="24"/>
          <w:lang w:eastAsia="pt-BR"/>
        </w:rPr>
        <w:t xml:space="preserve">, um dos objetivos de criação dos alquimistas, era um conceito de </w:t>
      </w:r>
      <w:proofErr w:type="spellStart"/>
      <w:r w:rsidRPr="005960B1">
        <w:rPr>
          <w:rFonts w:ascii="Lato" w:eastAsia="Times New Roman" w:hAnsi="Lato" w:cs="Times New Roman"/>
          <w:color w:val="2B2B2B"/>
          <w:sz w:val="24"/>
          <w:szCs w:val="24"/>
          <w:lang w:eastAsia="pt-BR"/>
        </w:rPr>
        <w:t>Paracelso</w:t>
      </w:r>
      <w:proofErr w:type="spellEnd"/>
      <w:r w:rsidRPr="005960B1">
        <w:rPr>
          <w:rFonts w:ascii="Lato" w:eastAsia="Times New Roman" w:hAnsi="Lato" w:cs="Times New Roman"/>
          <w:color w:val="2B2B2B"/>
          <w:sz w:val="24"/>
          <w:szCs w:val="24"/>
          <w:lang w:eastAsia="pt-BR"/>
        </w:rPr>
        <w:t xml:space="preserve"> que o usava para designar um ser que tinha aproximadamente 12 polegadas de altura e poderia, de acordo com ele, ser criado por meio de sémen humano em uma retorta hermeticamente fechada, desde que aquecida em esterco de cavalo durante 40 dias. </w:t>
      </w:r>
      <w:proofErr w:type="spellStart"/>
      <w:r w:rsidRPr="005960B1">
        <w:rPr>
          <w:rFonts w:ascii="Lato" w:eastAsia="Times New Roman" w:hAnsi="Lato" w:cs="Times New Roman"/>
          <w:color w:val="2B2B2B"/>
          <w:sz w:val="24"/>
          <w:szCs w:val="24"/>
          <w:lang w:eastAsia="pt-BR"/>
        </w:rPr>
        <w:t>Johanned</w:t>
      </w:r>
      <w:proofErr w:type="spellEnd"/>
      <w:r w:rsidRPr="005960B1">
        <w:rPr>
          <w:rFonts w:ascii="Lato" w:eastAsia="Times New Roman" w:hAnsi="Lato" w:cs="Times New Roman"/>
          <w:color w:val="2B2B2B"/>
          <w:sz w:val="24"/>
          <w:szCs w:val="24"/>
          <w:lang w:eastAsia="pt-BR"/>
        </w:rPr>
        <w:t xml:space="preserve"> Konrad foi outro </w:t>
      </w:r>
      <w:r w:rsidRPr="005960B1">
        <w:rPr>
          <w:rFonts w:ascii="Lato" w:eastAsia="Times New Roman" w:hAnsi="Lato" w:cs="Times New Roman"/>
          <w:color w:val="2B2B2B"/>
          <w:sz w:val="24"/>
          <w:szCs w:val="24"/>
          <w:lang w:eastAsia="pt-BR"/>
        </w:rPr>
        <w:lastRenderedPageBreak/>
        <w:t>alquimista que buscou a criação destes. Essa ideia tem participado da cultura popular e de crendices por meio de monstros artificiais.</w:t>
      </w:r>
    </w:p>
    <w:p w:rsidR="005960B1" w:rsidRPr="005960B1" w:rsidRDefault="005960B1" w:rsidP="005960B1">
      <w:pPr>
        <w:spacing w:before="540" w:after="180" w:line="240" w:lineRule="auto"/>
        <w:textAlignment w:val="baseline"/>
        <w:outlineLvl w:val="1"/>
        <w:rPr>
          <w:rFonts w:ascii="Lato" w:eastAsia="Times New Roman" w:hAnsi="Lato" w:cs="Times New Roman"/>
          <w:b/>
          <w:bCs/>
          <w:color w:val="2B2B2B"/>
          <w:sz w:val="36"/>
          <w:szCs w:val="36"/>
          <w:lang w:eastAsia="pt-BR"/>
        </w:rPr>
      </w:pPr>
      <w:r w:rsidRPr="005960B1">
        <w:rPr>
          <w:rFonts w:ascii="Lato" w:eastAsia="Times New Roman" w:hAnsi="Lato" w:cs="Times New Roman"/>
          <w:b/>
          <w:bCs/>
          <w:color w:val="2B2B2B"/>
          <w:sz w:val="36"/>
          <w:szCs w:val="36"/>
          <w:lang w:eastAsia="pt-BR"/>
        </w:rPr>
        <w:t>Contribuição</w:t>
      </w:r>
    </w:p>
    <w:p w:rsidR="005960B1" w:rsidRPr="005960B1" w:rsidRDefault="005960B1" w:rsidP="005960B1">
      <w:pPr>
        <w:spacing w:after="36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pt-BR"/>
        </w:rPr>
      </w:pPr>
      <w:r w:rsidRPr="005960B1">
        <w:rPr>
          <w:rFonts w:ascii="Lato" w:eastAsia="Times New Roman" w:hAnsi="Lato" w:cs="Times New Roman"/>
          <w:color w:val="2B2B2B"/>
          <w:sz w:val="24"/>
          <w:szCs w:val="24"/>
          <w:lang w:eastAsia="pt-BR"/>
        </w:rPr>
        <w:t>Um grande exemplo de alquimista que viveu no século IV A.C. foi o filósofo Demócrito, que viveu na Grécia antiga. Ele descobriu grandes coisas relacionadas à composição da matéria e dos átomos por meio da alquimia, trazendo grandes contribuições para a ciência.</w:t>
      </w:r>
    </w:p>
    <w:p w:rsidR="005960B1" w:rsidRPr="005960B1" w:rsidRDefault="005960B1" w:rsidP="005960B1">
      <w:pPr>
        <w:spacing w:after="36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pt-BR"/>
        </w:rPr>
      </w:pPr>
      <w:r w:rsidRPr="005960B1">
        <w:rPr>
          <w:rFonts w:ascii="Lato" w:eastAsia="Times New Roman" w:hAnsi="Lato" w:cs="Times New Roman"/>
          <w:color w:val="2B2B2B"/>
          <w:sz w:val="24"/>
          <w:szCs w:val="24"/>
          <w:lang w:eastAsia="pt-BR"/>
        </w:rPr>
        <w:t>Apesar de não ser exatamente uma ciência, a alquimia trouxe inúmeras contribuições para as futuras descobertas na medicina, química, física entre outras áreas de estudo. Praticada na Mesopotâmia, Egito Antigo, Mundo Islâmico, América Latina Pré-histórica, Egito, Coreia, China, Grécia Clássica, Kiev e Europa, entre muitas outras localidades, a alquimia permitiu que a química absorvesse conhecimentos relacionados à diversas substâncias que foram descobertas pelos alquimistas, como o arsênico, por exemplo. Além disso, existem procedimentos padrões que temos como conhecimento comum hoje em dia, como o banho-maria, por exemplo, que vieram da alquimia – banho-maria é oriundo de Maria, uma Judia considerada fundadora da Alquimia na Antiguidade que também foi responsável pelo descobrimento do ácido clorídrico.</w:t>
      </w:r>
    </w:p>
    <w:p w:rsidR="004F2A9B" w:rsidRDefault="004F2A9B"/>
    <w:sectPr w:rsidR="004F2A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3E"/>
    <w:rsid w:val="001B0DF1"/>
    <w:rsid w:val="0044533E"/>
    <w:rsid w:val="004F2A9B"/>
    <w:rsid w:val="00575AC1"/>
    <w:rsid w:val="005960B1"/>
    <w:rsid w:val="006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1E3A"/>
  <w15:chartTrackingRefBased/>
  <w15:docId w15:val="{EB6ED9F9-9915-4D37-B911-A4C03449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60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596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5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33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960B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9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ntry-date">
    <w:name w:val="entry-date"/>
    <w:basedOn w:val="Fontepargpadro"/>
    <w:rsid w:val="005960B1"/>
  </w:style>
  <w:style w:type="character" w:styleId="Hyperlink">
    <w:name w:val="Hyperlink"/>
    <w:basedOn w:val="Fontepargpadro"/>
    <w:uiPriority w:val="99"/>
    <w:semiHidden/>
    <w:unhideWhenUsed/>
    <w:rsid w:val="005960B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960B1"/>
  </w:style>
  <w:style w:type="character" w:customStyle="1" w:styleId="author">
    <w:name w:val="author"/>
    <w:basedOn w:val="Fontepargpadro"/>
    <w:rsid w:val="005960B1"/>
  </w:style>
  <w:style w:type="character" w:customStyle="1" w:styleId="comments-link">
    <w:name w:val="comments-link"/>
    <w:basedOn w:val="Fontepargpadro"/>
    <w:rsid w:val="00596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7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Lima da Cruz</dc:creator>
  <cp:keywords/>
  <dc:description/>
  <cp:lastModifiedBy>Jackson Lima da Cruz</cp:lastModifiedBy>
  <cp:revision>1</cp:revision>
  <cp:lastPrinted>2017-03-10T12:32:00Z</cp:lastPrinted>
  <dcterms:created xsi:type="dcterms:W3CDTF">2017-03-07T18:13:00Z</dcterms:created>
  <dcterms:modified xsi:type="dcterms:W3CDTF">2017-03-10T18:39:00Z</dcterms:modified>
</cp:coreProperties>
</file>